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4851A" w14:textId="32E042A8" w:rsidR="0009070A" w:rsidRPr="00F90655" w:rsidRDefault="0009070A" w:rsidP="0009070A">
      <w:pPr>
        <w:pStyle w:val="Normlnweb"/>
        <w:spacing w:before="0" w:beforeAutospacing="0" w:after="0" w:afterAutospacing="0"/>
        <w:jc w:val="both"/>
      </w:pPr>
      <w:bookmarkStart w:id="0" w:name="_Hlk24636523"/>
      <w:r w:rsidRPr="00F90655">
        <w:rPr>
          <w:rFonts w:ascii="Arial" w:hAnsi="Arial" w:cs="Arial"/>
          <w:b/>
          <w:bCs/>
          <w:color w:val="000000"/>
          <w:sz w:val="22"/>
          <w:szCs w:val="22"/>
        </w:rPr>
        <w:t xml:space="preserve">Název lekce: </w:t>
      </w:r>
      <w:r w:rsidR="004A26DC" w:rsidRPr="00F90655">
        <w:rPr>
          <w:rFonts w:ascii="Arial" w:hAnsi="Arial" w:cs="Arial"/>
          <w:i/>
          <w:iCs/>
          <w:color w:val="000000"/>
          <w:sz w:val="22"/>
          <w:szCs w:val="22"/>
        </w:rPr>
        <w:t>Data v médiích</w:t>
      </w:r>
    </w:p>
    <w:p w14:paraId="13B3062C" w14:textId="519FA019" w:rsidR="0009070A" w:rsidRPr="00F90655" w:rsidRDefault="0009070A" w:rsidP="0009070A">
      <w:pPr>
        <w:pStyle w:val="Normlnweb"/>
        <w:spacing w:before="0" w:beforeAutospacing="0" w:after="0" w:afterAutospacing="0"/>
      </w:pP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>Auto</w:t>
      </w:r>
      <w:r w:rsidR="00837DD2" w:rsidRPr="00F90655">
        <w:rPr>
          <w:rFonts w:ascii="Arial" w:hAnsi="Arial" w:cs="Arial"/>
          <w:b/>
          <w:bCs/>
          <w:color w:val="000000"/>
          <w:sz w:val="22"/>
          <w:szCs w:val="22"/>
        </w:rPr>
        <w:t xml:space="preserve">r </w:t>
      </w: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 xml:space="preserve">lekce: </w:t>
      </w:r>
      <w:r w:rsidRPr="00F90655">
        <w:rPr>
          <w:rFonts w:ascii="Arial" w:hAnsi="Arial" w:cs="Arial"/>
          <w:color w:val="000000"/>
          <w:sz w:val="22"/>
          <w:szCs w:val="22"/>
        </w:rPr>
        <w:t>Michal Kaderka</w:t>
      </w:r>
    </w:p>
    <w:p w14:paraId="560083A6" w14:textId="0510E15A" w:rsidR="0009070A" w:rsidRPr="00F90655" w:rsidRDefault="0009070A" w:rsidP="0009070A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 xml:space="preserve">Téma: </w:t>
      </w: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>Výzkumy, průzkumy a ankety v médiích</w:t>
      </w:r>
    </w:p>
    <w:p w14:paraId="6CC763F3" w14:textId="77777777" w:rsidR="0009070A" w:rsidRPr="00F90655" w:rsidRDefault="0009070A" w:rsidP="0009070A"/>
    <w:p w14:paraId="385249A7" w14:textId="0A17E49F" w:rsidR="0009070A" w:rsidRPr="00F90655" w:rsidRDefault="0009070A" w:rsidP="0009070A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 xml:space="preserve">Klíčová slova: </w:t>
      </w:r>
      <w:r w:rsidR="00832384" w:rsidRPr="00F90655">
        <w:rPr>
          <w:rFonts w:ascii="Arial" w:hAnsi="Arial" w:cs="Arial"/>
          <w:color w:val="000000"/>
          <w:sz w:val="22"/>
          <w:szCs w:val="22"/>
        </w:rPr>
        <w:t xml:space="preserve">ankety, </w:t>
      </w:r>
      <w:r w:rsidR="00AF73A6" w:rsidRPr="00F90655">
        <w:rPr>
          <w:rFonts w:ascii="Arial" w:hAnsi="Arial" w:cs="Arial"/>
          <w:color w:val="000000"/>
          <w:sz w:val="22"/>
          <w:szCs w:val="22"/>
        </w:rPr>
        <w:t>výzkumy, průzkumy, petice</w:t>
      </w:r>
    </w:p>
    <w:p w14:paraId="47E0668E" w14:textId="77777777" w:rsidR="0009070A" w:rsidRPr="00F90655" w:rsidRDefault="0009070A" w:rsidP="0009070A"/>
    <w:p w14:paraId="06CB3C17" w14:textId="77777777" w:rsidR="0009070A" w:rsidRPr="00F90655" w:rsidRDefault="0009070A" w:rsidP="0009070A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>Úvod: </w:t>
      </w:r>
    </w:p>
    <w:p w14:paraId="2BBB3E97" w14:textId="03A4DF0B" w:rsidR="00F364BC" w:rsidRPr="00F90655" w:rsidRDefault="009259D4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90655">
        <w:rPr>
          <w:rFonts w:ascii="Arial" w:hAnsi="Arial" w:cs="Arial"/>
          <w:color w:val="000000"/>
          <w:sz w:val="22"/>
          <w:szCs w:val="22"/>
        </w:rPr>
        <w:t>V médiích se objevuje spoustu čísel z výzkumů, průzkumů</w:t>
      </w:r>
      <w:r w:rsidR="00E212CC" w:rsidRPr="00F90655">
        <w:rPr>
          <w:rFonts w:ascii="Arial" w:hAnsi="Arial" w:cs="Arial"/>
          <w:color w:val="000000"/>
          <w:sz w:val="22"/>
          <w:szCs w:val="22"/>
        </w:rPr>
        <w:t xml:space="preserve">, anket apod. </w:t>
      </w:r>
      <w:r w:rsidR="00877AB1" w:rsidRPr="00F90655">
        <w:rPr>
          <w:rFonts w:ascii="Arial" w:hAnsi="Arial" w:cs="Arial"/>
          <w:color w:val="000000"/>
          <w:sz w:val="22"/>
          <w:szCs w:val="22"/>
        </w:rPr>
        <w:t>V médiích i sociálních sítích jsou mnohdy</w:t>
      </w:r>
      <w:r w:rsidR="008D199A" w:rsidRPr="00F90655">
        <w:rPr>
          <w:rFonts w:ascii="Arial" w:hAnsi="Arial" w:cs="Arial"/>
          <w:color w:val="000000"/>
          <w:sz w:val="22"/>
          <w:szCs w:val="22"/>
        </w:rPr>
        <w:t xml:space="preserve"> </w:t>
      </w:r>
      <w:r w:rsidR="00BD7B90" w:rsidRPr="00F90655">
        <w:rPr>
          <w:rFonts w:ascii="Arial" w:hAnsi="Arial" w:cs="Arial"/>
          <w:color w:val="000000"/>
          <w:sz w:val="22"/>
          <w:szCs w:val="22"/>
        </w:rPr>
        <w:t>různá čí</w:t>
      </w:r>
      <w:r w:rsidR="00764E5F" w:rsidRPr="00F90655">
        <w:rPr>
          <w:rFonts w:ascii="Arial" w:hAnsi="Arial" w:cs="Arial"/>
          <w:color w:val="000000"/>
          <w:sz w:val="22"/>
          <w:szCs w:val="22"/>
        </w:rPr>
        <w:t>sla</w:t>
      </w:r>
      <w:r w:rsidR="004845D9">
        <w:rPr>
          <w:rFonts w:ascii="Arial" w:hAnsi="Arial" w:cs="Arial"/>
          <w:color w:val="000000"/>
          <w:sz w:val="22"/>
          <w:szCs w:val="22"/>
        </w:rPr>
        <w:t xml:space="preserve"> </w:t>
      </w:r>
      <w:r w:rsidR="004845D9" w:rsidRPr="00F90655">
        <w:rPr>
          <w:rFonts w:ascii="Arial" w:hAnsi="Arial" w:cs="Arial"/>
          <w:color w:val="000000"/>
          <w:sz w:val="22"/>
          <w:szCs w:val="22"/>
        </w:rPr>
        <w:t>uvedena jako fakt</w:t>
      </w:r>
      <w:r w:rsidR="00764E5F" w:rsidRPr="00F90655">
        <w:rPr>
          <w:rFonts w:ascii="Arial" w:hAnsi="Arial" w:cs="Arial"/>
          <w:color w:val="000000"/>
          <w:sz w:val="22"/>
          <w:szCs w:val="22"/>
        </w:rPr>
        <w:t>, kter</w:t>
      </w:r>
      <w:r w:rsidR="004845D9">
        <w:rPr>
          <w:rFonts w:ascii="Arial" w:hAnsi="Arial" w:cs="Arial"/>
          <w:color w:val="000000"/>
          <w:sz w:val="22"/>
          <w:szCs w:val="22"/>
        </w:rPr>
        <w:t>ý</w:t>
      </w:r>
      <w:r w:rsidR="00764E5F" w:rsidRPr="00F90655">
        <w:rPr>
          <w:rFonts w:ascii="Arial" w:hAnsi="Arial" w:cs="Arial"/>
          <w:color w:val="000000"/>
          <w:sz w:val="22"/>
          <w:szCs w:val="22"/>
        </w:rPr>
        <w:t xml:space="preserve"> </w:t>
      </w:r>
      <w:r w:rsidR="007D083D" w:rsidRPr="00F90655">
        <w:rPr>
          <w:rFonts w:ascii="Arial" w:hAnsi="Arial" w:cs="Arial"/>
          <w:color w:val="000000"/>
          <w:sz w:val="22"/>
          <w:szCs w:val="22"/>
        </w:rPr>
        <w:t>odpovíd</w:t>
      </w:r>
      <w:r w:rsidR="004845D9">
        <w:rPr>
          <w:rFonts w:ascii="Arial" w:hAnsi="Arial" w:cs="Arial"/>
          <w:color w:val="000000"/>
          <w:sz w:val="22"/>
          <w:szCs w:val="22"/>
        </w:rPr>
        <w:t xml:space="preserve">á </w:t>
      </w:r>
      <w:r w:rsidR="007D083D" w:rsidRPr="00F90655">
        <w:rPr>
          <w:rFonts w:ascii="Arial" w:hAnsi="Arial" w:cs="Arial"/>
          <w:color w:val="000000"/>
          <w:sz w:val="22"/>
          <w:szCs w:val="22"/>
        </w:rPr>
        <w:t xml:space="preserve">názorům celé populace. </w:t>
      </w:r>
      <w:r w:rsidR="009557F5" w:rsidRPr="00F90655">
        <w:rPr>
          <w:rFonts w:ascii="Arial" w:hAnsi="Arial" w:cs="Arial"/>
          <w:color w:val="000000"/>
          <w:sz w:val="22"/>
          <w:szCs w:val="22"/>
        </w:rPr>
        <w:t xml:space="preserve">Někdy se na ně </w:t>
      </w:r>
      <w:r w:rsidR="00DD3CC0" w:rsidRPr="00F90655">
        <w:rPr>
          <w:rFonts w:ascii="Arial" w:hAnsi="Arial" w:cs="Arial"/>
          <w:color w:val="000000"/>
          <w:sz w:val="22"/>
          <w:szCs w:val="22"/>
        </w:rPr>
        <w:t xml:space="preserve">odvolávají dokonce i politici a přizpůsobují jim </w:t>
      </w:r>
      <w:r w:rsidR="005F1085" w:rsidRPr="00F90655">
        <w:rPr>
          <w:rFonts w:ascii="Arial" w:hAnsi="Arial" w:cs="Arial"/>
          <w:color w:val="000000"/>
          <w:sz w:val="22"/>
          <w:szCs w:val="22"/>
        </w:rPr>
        <w:t xml:space="preserve">své postoje a návrhy. Důležité je však </w:t>
      </w:r>
      <w:r w:rsidR="003B3489" w:rsidRPr="00F90655">
        <w:rPr>
          <w:rFonts w:ascii="Arial" w:hAnsi="Arial" w:cs="Arial"/>
          <w:color w:val="000000"/>
          <w:sz w:val="22"/>
          <w:szCs w:val="22"/>
        </w:rPr>
        <w:t xml:space="preserve">posoudit </w:t>
      </w:r>
      <w:r w:rsidR="005F1085" w:rsidRPr="00F90655">
        <w:rPr>
          <w:rFonts w:ascii="Arial" w:hAnsi="Arial" w:cs="Arial"/>
          <w:color w:val="000000"/>
          <w:sz w:val="22"/>
          <w:szCs w:val="22"/>
        </w:rPr>
        <w:t xml:space="preserve">jejich </w:t>
      </w:r>
      <w:r w:rsidR="00F364BC" w:rsidRPr="00F90655">
        <w:rPr>
          <w:rFonts w:ascii="Arial" w:hAnsi="Arial" w:cs="Arial"/>
          <w:color w:val="000000"/>
          <w:sz w:val="22"/>
          <w:szCs w:val="22"/>
        </w:rPr>
        <w:t xml:space="preserve">validitu a kriticky zhodnotit, nakolik </w:t>
      </w:r>
      <w:r w:rsidR="00764E5F" w:rsidRPr="00F90655">
        <w:rPr>
          <w:rFonts w:ascii="Arial" w:hAnsi="Arial" w:cs="Arial"/>
          <w:color w:val="000000"/>
          <w:sz w:val="22"/>
          <w:szCs w:val="22"/>
        </w:rPr>
        <w:t xml:space="preserve">různá čísla z průzkumů </w:t>
      </w:r>
      <w:r w:rsidR="00F364BC" w:rsidRPr="00F90655">
        <w:rPr>
          <w:rFonts w:ascii="Arial" w:hAnsi="Arial" w:cs="Arial"/>
          <w:color w:val="000000"/>
          <w:sz w:val="22"/>
          <w:szCs w:val="22"/>
        </w:rPr>
        <w:t>odpovídají realitě.</w:t>
      </w:r>
    </w:p>
    <w:p w14:paraId="7D2F29F9" w14:textId="77777777" w:rsidR="0009070A" w:rsidRPr="00F90655" w:rsidRDefault="0009070A" w:rsidP="0009070A"/>
    <w:p w14:paraId="156A4300" w14:textId="77777777" w:rsidR="0009070A" w:rsidRPr="00F90655" w:rsidRDefault="0009070A" w:rsidP="0009070A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>Cíle pro průřezové téma mediální výchova:</w:t>
      </w:r>
    </w:p>
    <w:p w14:paraId="28990F20" w14:textId="79B7404F" w:rsidR="0009070A" w:rsidRPr="00F90655" w:rsidRDefault="0009070A" w:rsidP="0009070A"/>
    <w:p w14:paraId="2ED9A140" w14:textId="30B5E22B" w:rsidR="009622F4" w:rsidRPr="00F90655" w:rsidRDefault="009622F4" w:rsidP="0009070A">
      <w:pPr>
        <w:pStyle w:val="Normlnweb"/>
        <w:numPr>
          <w:ilvl w:val="0"/>
          <w:numId w:val="4"/>
        </w:numPr>
        <w:spacing w:before="0" w:beforeAutospacing="0" w:after="0" w:afterAutospacing="0"/>
        <w:ind w:left="36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90655">
        <w:rPr>
          <w:rFonts w:ascii="Arial" w:hAnsi="Arial" w:cs="Arial"/>
          <w:color w:val="000000"/>
          <w:sz w:val="22"/>
          <w:szCs w:val="22"/>
        </w:rPr>
        <w:t xml:space="preserve">Žáci zjistí, jakou vypovídající </w:t>
      </w:r>
      <w:r w:rsidR="00D5730A" w:rsidRPr="00F90655">
        <w:rPr>
          <w:rFonts w:ascii="Arial" w:hAnsi="Arial" w:cs="Arial"/>
          <w:color w:val="000000"/>
          <w:sz w:val="22"/>
          <w:szCs w:val="22"/>
        </w:rPr>
        <w:t xml:space="preserve">hodnotu 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má hlasování v různých anketách na </w:t>
      </w:r>
      <w:r w:rsidR="00D5730A" w:rsidRPr="00F90655">
        <w:rPr>
          <w:rFonts w:ascii="Arial" w:hAnsi="Arial" w:cs="Arial"/>
          <w:color w:val="000000"/>
          <w:sz w:val="22"/>
          <w:szCs w:val="22"/>
        </w:rPr>
        <w:t xml:space="preserve">Facebooku </w:t>
      </w:r>
      <w:r w:rsidRPr="00F90655">
        <w:rPr>
          <w:rFonts w:ascii="Arial" w:hAnsi="Arial" w:cs="Arial"/>
          <w:color w:val="000000"/>
          <w:sz w:val="22"/>
          <w:szCs w:val="22"/>
        </w:rPr>
        <w:t>či online portálech.</w:t>
      </w:r>
    </w:p>
    <w:p w14:paraId="73B0B7BC" w14:textId="2FAAE0AD" w:rsidR="0009070A" w:rsidRPr="00F90655" w:rsidRDefault="009622F4" w:rsidP="009622F4">
      <w:pPr>
        <w:pStyle w:val="Normlnweb"/>
        <w:numPr>
          <w:ilvl w:val="0"/>
          <w:numId w:val="4"/>
        </w:numPr>
        <w:spacing w:before="0" w:beforeAutospacing="0" w:after="0" w:afterAutospacing="0"/>
        <w:ind w:left="360"/>
        <w:jc w:val="both"/>
        <w:textAlignment w:val="baseline"/>
      </w:pPr>
      <w:r w:rsidRPr="00F90655">
        <w:rPr>
          <w:rFonts w:ascii="Arial" w:hAnsi="Arial" w:cs="Arial"/>
          <w:color w:val="000000"/>
          <w:sz w:val="22"/>
          <w:szCs w:val="22"/>
        </w:rPr>
        <w:t xml:space="preserve">Žáci se </w:t>
      </w:r>
      <w:r w:rsidR="003B3489" w:rsidRPr="00F90655">
        <w:rPr>
          <w:rFonts w:ascii="Arial" w:hAnsi="Arial" w:cs="Arial"/>
          <w:color w:val="000000"/>
          <w:sz w:val="22"/>
          <w:szCs w:val="22"/>
        </w:rPr>
        <w:t xml:space="preserve">naučí 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rozlišovat validitu </w:t>
      </w:r>
      <w:r w:rsidR="003B3489" w:rsidRPr="00F90655">
        <w:rPr>
          <w:rFonts w:ascii="Arial" w:hAnsi="Arial" w:cs="Arial"/>
          <w:color w:val="000000"/>
          <w:sz w:val="22"/>
          <w:szCs w:val="22"/>
        </w:rPr>
        <w:t>průzkumů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, jejichž výsledky jsou šířeny jen pro PR účely. </w:t>
      </w:r>
    </w:p>
    <w:p w14:paraId="5C71D857" w14:textId="77777777" w:rsidR="00252BA9" w:rsidRPr="00F90655" w:rsidRDefault="00252BA9" w:rsidP="00252BA9">
      <w:pPr>
        <w:pStyle w:val="Normlnweb"/>
        <w:spacing w:before="0" w:beforeAutospacing="0" w:after="0" w:afterAutospacing="0"/>
        <w:ind w:left="360"/>
        <w:jc w:val="both"/>
        <w:textAlignment w:val="baseline"/>
      </w:pPr>
    </w:p>
    <w:p w14:paraId="5D8590B8" w14:textId="4CB253DA" w:rsidR="0009070A" w:rsidRPr="00F90655" w:rsidRDefault="0009070A" w:rsidP="0009070A">
      <w:pPr>
        <w:pStyle w:val="Normlnweb"/>
        <w:spacing w:before="0" w:beforeAutospacing="0" w:after="0" w:afterAutospacing="0"/>
      </w:pP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 xml:space="preserve">Vazba na další průřezová témata a vzdělávací oblasti: </w:t>
      </w:r>
      <w:r w:rsidRPr="00F90655">
        <w:rPr>
          <w:rFonts w:ascii="Arial" w:hAnsi="Arial" w:cs="Arial"/>
          <w:color w:val="000000"/>
          <w:sz w:val="22"/>
          <w:szCs w:val="22"/>
        </w:rPr>
        <w:t>výchova demokratického občana</w:t>
      </w:r>
      <w:r w:rsidR="003B3489" w:rsidRPr="00F90655">
        <w:rPr>
          <w:rFonts w:ascii="Arial" w:hAnsi="Arial" w:cs="Arial"/>
          <w:color w:val="000000"/>
          <w:sz w:val="22"/>
          <w:szCs w:val="22"/>
        </w:rPr>
        <w:t>, občanské vzdělávání</w:t>
      </w:r>
      <w:r w:rsidR="007D79DC" w:rsidRPr="00F90655">
        <w:rPr>
          <w:rFonts w:ascii="Arial" w:hAnsi="Arial" w:cs="Arial"/>
          <w:color w:val="000000"/>
          <w:sz w:val="22"/>
          <w:szCs w:val="22"/>
        </w:rPr>
        <w:t>, sociologické průzkumy v občanské výchově a ZSV</w:t>
      </w:r>
    </w:p>
    <w:p w14:paraId="680DD28F" w14:textId="77777777" w:rsidR="0009070A" w:rsidRPr="00F90655" w:rsidRDefault="0009070A" w:rsidP="0009070A"/>
    <w:p w14:paraId="7553B17B" w14:textId="77777777" w:rsidR="0009070A" w:rsidRPr="00F90655" w:rsidRDefault="0009070A" w:rsidP="0009070A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>Věk:</w:t>
      </w:r>
      <w:r w:rsidRPr="00F90655">
        <w:rPr>
          <w:rFonts w:ascii="Arial" w:hAnsi="Arial" w:cs="Arial"/>
          <w:b/>
          <w:bCs/>
          <w:color w:val="38761D"/>
          <w:sz w:val="22"/>
          <w:szCs w:val="22"/>
        </w:rPr>
        <w:t xml:space="preserve"> </w:t>
      </w:r>
      <w:r w:rsidRPr="00F90655">
        <w:rPr>
          <w:rFonts w:ascii="Arial" w:hAnsi="Arial" w:cs="Arial"/>
          <w:color w:val="000000"/>
          <w:sz w:val="22"/>
          <w:szCs w:val="22"/>
        </w:rPr>
        <w:t>13 až 19 let</w:t>
      </w:r>
    </w:p>
    <w:p w14:paraId="26CCAD5A" w14:textId="77777777" w:rsidR="0009070A" w:rsidRPr="00F90655" w:rsidRDefault="0009070A" w:rsidP="0009070A"/>
    <w:p w14:paraId="15231E4E" w14:textId="77777777" w:rsidR="0009070A" w:rsidRPr="00F90655" w:rsidRDefault="0009070A" w:rsidP="0009070A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 xml:space="preserve">Čas: </w:t>
      </w:r>
      <w:r w:rsidRPr="00F90655">
        <w:rPr>
          <w:rFonts w:ascii="Arial" w:hAnsi="Arial" w:cs="Arial"/>
          <w:color w:val="000000"/>
          <w:sz w:val="22"/>
          <w:szCs w:val="22"/>
        </w:rPr>
        <w:t>90 minut</w:t>
      </w:r>
    </w:p>
    <w:p w14:paraId="7F4E4A2F" w14:textId="77777777" w:rsidR="0009070A" w:rsidRPr="00F90655" w:rsidRDefault="0009070A" w:rsidP="0009070A"/>
    <w:p w14:paraId="7980E196" w14:textId="77777777" w:rsidR="0009070A" w:rsidRPr="00F90655" w:rsidRDefault="0009070A" w:rsidP="0009070A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000000"/>
          <w:sz w:val="22"/>
          <w:szCs w:val="22"/>
        </w:rPr>
        <w:t>Pomůcky:</w:t>
      </w:r>
    </w:p>
    <w:p w14:paraId="605B22B7" w14:textId="77777777" w:rsidR="0009070A" w:rsidRPr="00F90655" w:rsidRDefault="0009070A" w:rsidP="0009070A">
      <w:pPr>
        <w:pStyle w:val="Normlnweb"/>
        <w:spacing w:before="0" w:beforeAutospacing="0" w:after="0" w:afterAutospacing="0"/>
      </w:pPr>
      <w:r w:rsidRPr="00F90655">
        <w:rPr>
          <w:rFonts w:ascii="Arial" w:hAnsi="Arial" w:cs="Arial"/>
          <w:color w:val="000000"/>
          <w:sz w:val="22"/>
          <w:szCs w:val="22"/>
        </w:rPr>
        <w:t>Počítač s připojením k internetu a k projektoru</w:t>
      </w:r>
    </w:p>
    <w:p w14:paraId="234F9DA0" w14:textId="77777777" w:rsidR="0009070A" w:rsidRPr="00F90655" w:rsidRDefault="0009070A" w:rsidP="0009070A">
      <w:pPr>
        <w:pStyle w:val="Normlnweb"/>
        <w:spacing w:before="0" w:beforeAutospacing="0" w:after="0" w:afterAutospacing="0"/>
      </w:pPr>
      <w:r w:rsidRPr="00F90655">
        <w:rPr>
          <w:rFonts w:ascii="Arial" w:hAnsi="Arial" w:cs="Arial"/>
          <w:color w:val="000000"/>
          <w:sz w:val="22"/>
          <w:szCs w:val="22"/>
        </w:rPr>
        <w:t>Projektor</w:t>
      </w:r>
    </w:p>
    <w:p w14:paraId="405EC01E" w14:textId="77777777" w:rsidR="0009070A" w:rsidRPr="00F90655" w:rsidRDefault="0009070A" w:rsidP="0009070A">
      <w:pPr>
        <w:pStyle w:val="Normlnweb"/>
        <w:spacing w:before="0" w:beforeAutospacing="0" w:after="0" w:afterAutospacing="0"/>
      </w:pPr>
      <w:r w:rsidRPr="00F90655">
        <w:rPr>
          <w:rFonts w:ascii="Arial" w:hAnsi="Arial" w:cs="Arial"/>
          <w:color w:val="000000"/>
          <w:sz w:val="22"/>
          <w:szCs w:val="22"/>
        </w:rPr>
        <w:t>Tabule nebo flipchart</w:t>
      </w:r>
    </w:p>
    <w:p w14:paraId="7278E65B" w14:textId="77777777" w:rsidR="0009070A" w:rsidRPr="00F90655" w:rsidRDefault="0009070A" w:rsidP="0009070A"/>
    <w:p w14:paraId="283372AD" w14:textId="7047AFEE" w:rsidR="000A03AF" w:rsidRPr="00F90655" w:rsidRDefault="000A03AF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 list 1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Tabulka tvrzení před a po </w:t>
      </w:r>
    </w:p>
    <w:p w14:paraId="1F87B96D" w14:textId="09352038" w:rsidR="0005425F" w:rsidRPr="00F90655" w:rsidRDefault="0005425F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Pracovni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>́ list 2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Proc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̌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někdo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plati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́ </w:t>
      </w:r>
      <w:r w:rsidR="00A40615" w:rsidRPr="00F90655">
        <w:rPr>
          <w:rFonts w:ascii="Arial" w:hAnsi="Arial" w:cs="Arial"/>
          <w:color w:val="656CAD"/>
          <w:sz w:val="22"/>
          <w:szCs w:val="22"/>
          <w:u w:val="single"/>
        </w:rPr>
        <w:t>průzkum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o nákladech na nevěru </w:t>
      </w:r>
    </w:p>
    <w:p w14:paraId="6B95369E" w14:textId="5621C767" w:rsidR="00FA2D97" w:rsidRPr="00F90655" w:rsidRDefault="00FA2D97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Pracovni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>́ list 3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Kdo hlasuje v anketách a vyjadřuje se v diskusích pod články </w:t>
      </w:r>
    </w:p>
    <w:p w14:paraId="1CACF924" w14:textId="68EBAA0F" w:rsidR="009D7183" w:rsidRPr="00F90655" w:rsidRDefault="00D72B01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 list 4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Češi rouškám věří, ukazuje průzkum. Hlavně ti ve středním věku a z Moravy </w:t>
      </w:r>
    </w:p>
    <w:p w14:paraId="6BC2633B" w14:textId="33E7F404" w:rsidR="009D7183" w:rsidRPr="00F90655" w:rsidRDefault="009D7183" w:rsidP="009D7183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Pracovni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>́ list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5: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Průzkum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Češi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se v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dobe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>̌ koronaviru přestávají bát</w:t>
      </w:r>
    </w:p>
    <w:p w14:paraId="525833F9" w14:textId="64890CE0" w:rsidR="00EE26BA" w:rsidRPr="00F90655" w:rsidRDefault="00EE26BA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Pracovní list </w:t>
      </w:r>
      <w:r w:rsidR="009D7183" w:rsidRPr="00F90655">
        <w:rPr>
          <w:rFonts w:ascii="Arial" w:hAnsi="Arial" w:cs="Arial"/>
          <w:color w:val="656CAD"/>
          <w:sz w:val="22"/>
          <w:szCs w:val="22"/>
          <w:u w:val="single"/>
        </w:rPr>
        <w:t>6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>Úmrtí na nový koronavirus mohou souviset s nedostatkem vitaminu D</w:t>
      </w:r>
    </w:p>
    <w:p w14:paraId="3F831C29" w14:textId="78BFDBE4" w:rsidR="00A726F1" w:rsidRPr="00F90655" w:rsidRDefault="00A726F1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Pracovni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́ list </w:t>
      </w:r>
      <w:r w:rsidR="009D7183" w:rsidRPr="00F90655">
        <w:rPr>
          <w:rFonts w:ascii="Arial" w:hAnsi="Arial" w:cs="Arial"/>
          <w:color w:val="656CAD"/>
          <w:sz w:val="22"/>
          <w:szCs w:val="22"/>
          <w:u w:val="single"/>
        </w:rPr>
        <w:t>7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Většina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učitelu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̊ by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uz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̌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školy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neotevřela</w:t>
      </w:r>
    </w:p>
    <w:p w14:paraId="14F9CF90" w14:textId="0A64F919" w:rsidR="00D977BF" w:rsidRPr="00F90655" w:rsidRDefault="00D977BF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 list 8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Neotvírejte školy, žádají rodiče.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Plaga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dostane petici s</w:t>
      </w:r>
      <w:r w:rsidR="00F90655">
        <w:rPr>
          <w:rFonts w:ascii="Arial" w:hAnsi="Arial" w:cs="Arial"/>
          <w:color w:val="656CAD"/>
          <w:sz w:val="22"/>
          <w:szCs w:val="22"/>
          <w:u w:val="single"/>
        </w:rPr>
        <w:t> 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>80</w:t>
      </w:r>
      <w:r w:rsidR="00F90655">
        <w:rPr>
          <w:rFonts w:ascii="Arial" w:hAnsi="Arial" w:cs="Arial"/>
          <w:color w:val="656CAD"/>
          <w:sz w:val="22"/>
          <w:szCs w:val="22"/>
          <w:u w:val="single"/>
        </w:rPr>
        <w:t xml:space="preserve"> 000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podpisy</w:t>
      </w:r>
    </w:p>
    <w:p w14:paraId="0AA8C705" w14:textId="5EEA5630" w:rsidR="00D977BF" w:rsidRPr="00F90655" w:rsidRDefault="004D10C9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 list 9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Petici za dobrovolný návrat dětí do škol podepsalo více jak 6 </w:t>
      </w:r>
      <w:r w:rsidR="00F90655">
        <w:rPr>
          <w:rFonts w:ascii="Arial" w:hAnsi="Arial" w:cs="Arial"/>
          <w:color w:val="656CAD"/>
          <w:sz w:val="22"/>
          <w:szCs w:val="22"/>
          <w:u w:val="single"/>
        </w:rPr>
        <w:t>000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lidí, mnozí rodiče domácí výuku nezvládají</w:t>
      </w:r>
    </w:p>
    <w:p w14:paraId="079AAC65" w14:textId="5EF949E0" w:rsidR="0027352F" w:rsidRPr="00F90655" w:rsidRDefault="0027352F" w:rsidP="0027352F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Pracovní́ list 10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>Novinářská interpretace průzkumu Děti a sítě</w:t>
      </w:r>
    </w:p>
    <w:p w14:paraId="53D4432E" w14:textId="1C93F96F" w:rsidR="0027352F" w:rsidRPr="00F90655" w:rsidRDefault="0027352F" w:rsidP="0027352F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Řešení Pracovního listu 10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>Novinářská interpretace průzkumu Děti a sociální sítě</w:t>
      </w:r>
    </w:p>
    <w:p w14:paraId="7DF2BCC7" w14:textId="4632A39C" w:rsidR="00CA7E20" w:rsidRPr="00F90655" w:rsidRDefault="008661DE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 list</w:t>
      </w:r>
      <w:r w:rsidR="00E818D8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1</w:t>
      </w:r>
      <w:r w:rsidR="008F0B51" w:rsidRPr="00F90655">
        <w:rPr>
          <w:rFonts w:ascii="Arial" w:hAnsi="Arial" w:cs="Arial"/>
          <w:color w:val="656CAD"/>
          <w:sz w:val="22"/>
          <w:szCs w:val="22"/>
          <w:u w:val="single"/>
        </w:rPr>
        <w:t>1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="008F0B51" w:rsidRPr="00F90655">
        <w:rPr>
          <w:rFonts w:ascii="Arial" w:hAnsi="Arial" w:cs="Arial"/>
          <w:color w:val="656CAD"/>
          <w:sz w:val="22"/>
          <w:szCs w:val="22"/>
          <w:u w:val="single"/>
        </w:rPr>
        <w:t>Vyzkoušejme si</w:t>
      </w:r>
      <w:r w:rsidR="00E818D8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</w:p>
    <w:p w14:paraId="449E8A79" w14:textId="45D4BAF6" w:rsidR="00F2120C" w:rsidRPr="00F90655" w:rsidRDefault="00F2120C" w:rsidP="00F2120C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Teoretický list </w:t>
      </w:r>
      <w:r w:rsidR="002640AF">
        <w:rPr>
          <w:rFonts w:ascii="Arial" w:hAnsi="Arial" w:cs="Arial"/>
          <w:color w:val="656CAD"/>
          <w:sz w:val="22"/>
          <w:szCs w:val="22"/>
          <w:u w:val="single"/>
        </w:rPr>
        <w:t>A</w:t>
      </w:r>
      <w:r w:rsidR="00624B7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="006B7A3B" w:rsidRPr="00F90655">
        <w:rPr>
          <w:rFonts w:ascii="Arial" w:hAnsi="Arial" w:cs="Arial"/>
          <w:color w:val="656CAD"/>
          <w:sz w:val="22"/>
          <w:szCs w:val="22"/>
          <w:u w:val="single"/>
        </w:rPr>
        <w:t>Vyznejme se v termínech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</w:p>
    <w:p w14:paraId="1A297C9E" w14:textId="77777777" w:rsidR="00F2120C" w:rsidRPr="00F90655" w:rsidRDefault="00F2120C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</w:p>
    <w:p w14:paraId="4DDF3CCF" w14:textId="77777777" w:rsidR="00A726F1" w:rsidRPr="00F90655" w:rsidRDefault="00A726F1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</w:p>
    <w:p w14:paraId="40A993CE" w14:textId="77777777" w:rsidR="0009070A" w:rsidRPr="00F90655" w:rsidRDefault="0009070A" w:rsidP="0009070A">
      <w:pPr>
        <w:spacing w:after="240"/>
      </w:pPr>
    </w:p>
    <w:p w14:paraId="23158624" w14:textId="77777777" w:rsidR="00755E4D" w:rsidRDefault="00755E4D" w:rsidP="00CB39B8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color w:val="CC0000"/>
          <w:sz w:val="28"/>
          <w:szCs w:val="28"/>
        </w:rPr>
      </w:pPr>
    </w:p>
    <w:p w14:paraId="2ABD2CFF" w14:textId="2C0A52C1" w:rsidR="00CB39B8" w:rsidRPr="00F90655" w:rsidRDefault="00CB39B8" w:rsidP="00CB39B8">
      <w:pPr>
        <w:pStyle w:val="Normlnweb"/>
        <w:spacing w:before="0" w:beforeAutospacing="0" w:after="0" w:afterAutospacing="0"/>
      </w:pPr>
      <w:r w:rsidRPr="00F90655">
        <w:rPr>
          <w:rFonts w:ascii="Arial" w:hAnsi="Arial" w:cs="Arial"/>
          <w:b/>
          <w:bCs/>
          <w:color w:val="CC0000"/>
          <w:sz w:val="28"/>
          <w:szCs w:val="28"/>
        </w:rPr>
        <w:lastRenderedPageBreak/>
        <w:t>EVOKACE</w:t>
      </w:r>
    </w:p>
    <w:p w14:paraId="3673EF54" w14:textId="66FE3DBD" w:rsidR="00CB39B8" w:rsidRPr="00F90655" w:rsidRDefault="00CB39B8" w:rsidP="00CB39B8"/>
    <w:p w14:paraId="18B1484D" w14:textId="013D6D89" w:rsidR="00CB39B8" w:rsidRPr="00F90655" w:rsidRDefault="00CB39B8" w:rsidP="00CB39B8">
      <w:pPr>
        <w:pStyle w:val="Normlnweb"/>
        <w:numPr>
          <w:ilvl w:val="0"/>
          <w:numId w:val="7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b/>
          <w:bCs/>
          <w:color w:val="CC0000"/>
          <w:sz w:val="22"/>
          <w:szCs w:val="22"/>
        </w:rPr>
      </w:pPr>
      <w:r w:rsidRPr="00F90655">
        <w:rPr>
          <w:rFonts w:ascii="Arial" w:hAnsi="Arial" w:cs="Arial"/>
          <w:b/>
          <w:bCs/>
          <w:color w:val="CC0000"/>
          <w:sz w:val="22"/>
          <w:szCs w:val="22"/>
          <w:shd w:val="clear" w:color="auto" w:fill="FFFFFF"/>
        </w:rPr>
        <w:t xml:space="preserve">Známe </w:t>
      </w:r>
      <w:r w:rsidR="009449E4" w:rsidRPr="00F90655">
        <w:rPr>
          <w:rFonts w:ascii="Arial" w:hAnsi="Arial" w:cs="Arial"/>
          <w:b/>
          <w:bCs/>
          <w:color w:val="CC0000"/>
          <w:sz w:val="22"/>
          <w:szCs w:val="22"/>
          <w:shd w:val="clear" w:color="auto" w:fill="FFFFFF"/>
        </w:rPr>
        <w:t>základní pojmy</w:t>
      </w:r>
      <w:r w:rsidRPr="00F90655">
        <w:rPr>
          <w:rFonts w:ascii="Arial" w:hAnsi="Arial" w:cs="Arial"/>
          <w:b/>
          <w:bCs/>
          <w:color w:val="CC0000"/>
          <w:sz w:val="22"/>
          <w:szCs w:val="22"/>
          <w:shd w:val="clear" w:color="auto" w:fill="FFFFFF"/>
        </w:rPr>
        <w:t>? (</w:t>
      </w:r>
      <w:r w:rsidR="0044787E" w:rsidRPr="00F90655">
        <w:rPr>
          <w:rFonts w:ascii="Arial" w:hAnsi="Arial" w:cs="Arial"/>
          <w:b/>
          <w:bCs/>
          <w:color w:val="CC0000"/>
          <w:sz w:val="22"/>
          <w:szCs w:val="22"/>
          <w:shd w:val="clear" w:color="auto" w:fill="FFFFFF"/>
        </w:rPr>
        <w:t>5</w:t>
      </w:r>
      <w:r w:rsidRPr="00F90655">
        <w:rPr>
          <w:rFonts w:ascii="Arial" w:hAnsi="Arial" w:cs="Arial"/>
          <w:b/>
          <w:bCs/>
          <w:color w:val="CC0000"/>
          <w:sz w:val="22"/>
          <w:szCs w:val="22"/>
          <w:shd w:val="clear" w:color="auto" w:fill="FFFFFF"/>
        </w:rPr>
        <w:t xml:space="preserve"> minut)</w:t>
      </w:r>
    </w:p>
    <w:p w14:paraId="642F8331" w14:textId="77777777" w:rsidR="00CB39B8" w:rsidRPr="00F90655" w:rsidRDefault="00CB39B8" w:rsidP="00CB39B8"/>
    <w:p w14:paraId="105BA374" w14:textId="7C3DE169" w:rsidR="00614FD4" w:rsidRPr="00F90655" w:rsidRDefault="00CB39B8" w:rsidP="00614FD4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000000"/>
          <w:sz w:val="22"/>
          <w:szCs w:val="22"/>
        </w:rPr>
        <w:t xml:space="preserve">Žákům se rozdá </w:t>
      </w:r>
      <w:r w:rsidRPr="00755E4D">
        <w:rPr>
          <w:rFonts w:ascii="Arial" w:hAnsi="Arial" w:cs="Arial"/>
          <w:color w:val="656CAD"/>
          <w:sz w:val="22"/>
          <w:szCs w:val="22"/>
          <w:u w:val="single"/>
        </w:rPr>
        <w:t>Pracovní list</w:t>
      </w:r>
      <w:r w:rsidR="007E5126" w:rsidRPr="00755E4D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755E4D">
        <w:rPr>
          <w:rFonts w:ascii="Arial" w:hAnsi="Arial" w:cs="Arial"/>
          <w:color w:val="656CAD"/>
          <w:sz w:val="22"/>
          <w:szCs w:val="22"/>
          <w:u w:val="single"/>
        </w:rPr>
        <w:t>Tabulka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tvrzení před a po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 a každý žák se sám zamyslí, co ví </w:t>
      </w:r>
      <w:r w:rsidR="00C93BB7" w:rsidRPr="00F90655">
        <w:rPr>
          <w:rFonts w:ascii="Arial" w:hAnsi="Arial" w:cs="Arial"/>
          <w:color w:val="000000"/>
          <w:sz w:val="22"/>
          <w:szCs w:val="22"/>
        </w:rPr>
        <w:t xml:space="preserve">o </w:t>
      </w:r>
      <w:r w:rsidR="00411D6E" w:rsidRPr="00F90655">
        <w:rPr>
          <w:rFonts w:ascii="Arial" w:hAnsi="Arial" w:cs="Arial"/>
          <w:color w:val="000000"/>
          <w:sz w:val="22"/>
          <w:szCs w:val="22"/>
        </w:rPr>
        <w:t>číslech, kter</w:t>
      </w:r>
      <w:r w:rsidR="007E5126">
        <w:rPr>
          <w:rFonts w:ascii="Arial" w:hAnsi="Arial" w:cs="Arial"/>
          <w:color w:val="000000"/>
          <w:sz w:val="22"/>
          <w:szCs w:val="22"/>
        </w:rPr>
        <w:t>á</w:t>
      </w:r>
      <w:r w:rsidR="00411D6E" w:rsidRPr="00F90655">
        <w:rPr>
          <w:rFonts w:ascii="Arial" w:hAnsi="Arial" w:cs="Arial"/>
          <w:color w:val="000000"/>
          <w:sz w:val="22"/>
          <w:szCs w:val="22"/>
        </w:rPr>
        <w:t xml:space="preserve"> se v mediálních sděleních objevují. 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Své názory zapíše jako souhlas (fajfka) nebo nesouhlas (x) do prvního (levého) sloupce tabulky. Pracovní list si však uchová a bude s ním pracovat na konci hodiny. Pracovní listy najdete v powerpointovém dokumentu </w:t>
      </w:r>
      <w:r w:rsidR="00C93BB7" w:rsidRPr="00F90655">
        <w:rPr>
          <w:rFonts w:ascii="Arial" w:hAnsi="Arial" w:cs="Arial"/>
          <w:color w:val="000000"/>
          <w:sz w:val="22"/>
          <w:szCs w:val="22"/>
        </w:rPr>
        <w:t xml:space="preserve">Výzkumy, průzkumy a ankety v médiích </w:t>
      </w:r>
      <w:r w:rsidRPr="00F90655">
        <w:rPr>
          <w:rFonts w:ascii="Arial" w:hAnsi="Arial" w:cs="Arial"/>
          <w:color w:val="000000"/>
          <w:sz w:val="22"/>
          <w:szCs w:val="22"/>
        </w:rPr>
        <w:t>Pracovní a teoretické listy.</w:t>
      </w:r>
      <w:r w:rsidR="00614FD4" w:rsidRPr="00F9065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DC8EB1C" w14:textId="269A4666" w:rsidR="00CB39B8" w:rsidRPr="00F90655" w:rsidRDefault="00CB39B8" w:rsidP="003C5771">
      <w:pPr>
        <w:pStyle w:val="Normlnweb"/>
        <w:spacing w:before="0" w:beforeAutospacing="0" w:after="0" w:afterAutospacing="0"/>
        <w:jc w:val="both"/>
      </w:pPr>
    </w:p>
    <w:p w14:paraId="6FF051C2" w14:textId="77777777" w:rsidR="00CB39B8" w:rsidRPr="00F90655" w:rsidRDefault="00CB39B8" w:rsidP="00CB39B8"/>
    <w:p w14:paraId="1CE40BED" w14:textId="7328BCDE" w:rsidR="0009070A" w:rsidRPr="00F90655" w:rsidRDefault="005B7100" w:rsidP="0009070A">
      <w:pPr>
        <w:rPr>
          <w:rFonts w:ascii="Arial" w:hAnsi="Arial" w:cs="Arial"/>
          <w:b/>
          <w:bCs/>
          <w:color w:val="CC0000"/>
          <w:sz w:val="28"/>
          <w:szCs w:val="28"/>
        </w:rPr>
      </w:pPr>
      <w:r w:rsidRPr="00F90655">
        <w:rPr>
          <w:rFonts w:ascii="Arial" w:hAnsi="Arial" w:cs="Arial"/>
          <w:b/>
          <w:bCs/>
          <w:color w:val="CC0000"/>
          <w:sz w:val="28"/>
          <w:szCs w:val="28"/>
        </w:rPr>
        <w:t>UVĚDOMĚNÍ</w:t>
      </w:r>
    </w:p>
    <w:p w14:paraId="7CE27B1E" w14:textId="77777777" w:rsidR="005B7100" w:rsidRPr="00F90655" w:rsidRDefault="005B7100" w:rsidP="0009070A"/>
    <w:p w14:paraId="73AA3872" w14:textId="6541CFCD" w:rsidR="0009070A" w:rsidRPr="00F90655" w:rsidRDefault="00325F04" w:rsidP="0009070A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>2</w:t>
      </w:r>
      <w:r w:rsidR="0009070A" w:rsidRPr="00F90655">
        <w:rPr>
          <w:rFonts w:ascii="Arial" w:hAnsi="Arial" w:cs="Arial"/>
          <w:b/>
          <w:bCs/>
          <w:color w:val="CC0000"/>
          <w:sz w:val="22"/>
          <w:szCs w:val="22"/>
        </w:rPr>
        <w:t>. Úvodní otázka (</w:t>
      </w: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>1</w:t>
      </w:r>
      <w:r w:rsidR="0009070A" w:rsidRPr="00F90655">
        <w:rPr>
          <w:rFonts w:ascii="Arial" w:hAnsi="Arial" w:cs="Arial"/>
          <w:b/>
          <w:bCs/>
          <w:color w:val="CC0000"/>
          <w:sz w:val="22"/>
          <w:szCs w:val="22"/>
        </w:rPr>
        <w:t>5 minut)</w:t>
      </w:r>
    </w:p>
    <w:p w14:paraId="644453D7" w14:textId="77777777" w:rsidR="0009070A" w:rsidRPr="00F90655" w:rsidRDefault="0009070A" w:rsidP="003C5771">
      <w:pPr>
        <w:jc w:val="both"/>
      </w:pPr>
    </w:p>
    <w:p w14:paraId="1C24411D" w14:textId="77777777" w:rsidR="00897130" w:rsidRPr="00F90655" w:rsidRDefault="0009070A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90655">
        <w:rPr>
          <w:rFonts w:ascii="Arial" w:hAnsi="Arial" w:cs="Arial"/>
          <w:color w:val="000000"/>
          <w:sz w:val="22"/>
          <w:szCs w:val="22"/>
        </w:rPr>
        <w:t xml:space="preserve">Učitel položí otázku: </w:t>
      </w:r>
    </w:p>
    <w:p w14:paraId="57771BDA" w14:textId="6B4B2723" w:rsidR="00897130" w:rsidRPr="00F90655" w:rsidRDefault="00325F04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F90655">
        <w:rPr>
          <w:rFonts w:ascii="Arial" w:hAnsi="Arial" w:cs="Arial"/>
          <w:i/>
          <w:iCs/>
          <w:color w:val="000000"/>
          <w:sz w:val="22"/>
          <w:szCs w:val="22"/>
        </w:rPr>
        <w:t>Jaký je rozdíl mezi výzkumem a průzkumem</w:t>
      </w:r>
      <w:r w:rsidR="00897130" w:rsidRPr="00F90655">
        <w:rPr>
          <w:rFonts w:ascii="Arial" w:hAnsi="Arial" w:cs="Arial"/>
          <w:i/>
          <w:iCs/>
          <w:color w:val="000000"/>
          <w:sz w:val="22"/>
          <w:szCs w:val="22"/>
        </w:rPr>
        <w:t>?</w:t>
      </w:r>
    </w:p>
    <w:p w14:paraId="2C5144A3" w14:textId="277C7702" w:rsidR="0009070A" w:rsidRPr="00F90655" w:rsidRDefault="00897130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F90655">
        <w:rPr>
          <w:rFonts w:ascii="Arial" w:hAnsi="Arial" w:cs="Arial"/>
          <w:i/>
          <w:iCs/>
          <w:color w:val="000000"/>
          <w:sz w:val="22"/>
          <w:szCs w:val="22"/>
        </w:rPr>
        <w:t>Co je anketa?</w:t>
      </w:r>
    </w:p>
    <w:p w14:paraId="6CEE4BFC" w14:textId="659A8A3E" w:rsidR="00897130" w:rsidRPr="00F90655" w:rsidRDefault="00FF45F6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F90655">
        <w:rPr>
          <w:rFonts w:ascii="Arial" w:hAnsi="Arial" w:cs="Arial"/>
          <w:i/>
          <w:iCs/>
          <w:color w:val="000000"/>
          <w:sz w:val="22"/>
          <w:szCs w:val="22"/>
        </w:rPr>
        <w:t>Která ze tří uvedených forem zjišťování nám přináší přesnější výsledky?</w:t>
      </w:r>
    </w:p>
    <w:p w14:paraId="74B66C46" w14:textId="77777777" w:rsidR="005B7100" w:rsidRPr="00F90655" w:rsidRDefault="005B7100" w:rsidP="003C5771">
      <w:pPr>
        <w:pStyle w:val="Normlnweb"/>
        <w:spacing w:before="0" w:beforeAutospacing="0" w:after="0" w:afterAutospacing="0"/>
        <w:jc w:val="both"/>
      </w:pPr>
    </w:p>
    <w:p w14:paraId="21C4881F" w14:textId="77777777" w:rsidR="00ED5C69" w:rsidRPr="00F90655" w:rsidRDefault="0009070A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90655">
        <w:rPr>
          <w:rFonts w:ascii="Arial" w:hAnsi="Arial" w:cs="Arial"/>
          <w:color w:val="000000"/>
          <w:sz w:val="22"/>
          <w:szCs w:val="22"/>
        </w:rPr>
        <w:t>Žáci odpovídají samostatně</w:t>
      </w:r>
      <w:r w:rsidR="00ED5C69" w:rsidRPr="00F90655">
        <w:rPr>
          <w:rFonts w:ascii="Arial" w:hAnsi="Arial" w:cs="Arial"/>
          <w:color w:val="000000"/>
          <w:sz w:val="22"/>
          <w:szCs w:val="22"/>
        </w:rPr>
        <w:t xml:space="preserve"> a učitel objasní definice.</w:t>
      </w:r>
    </w:p>
    <w:p w14:paraId="19310DD5" w14:textId="77777777" w:rsidR="00ED5C69" w:rsidRPr="00F90655" w:rsidRDefault="00ED5C69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2556F28" w14:textId="77777777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Veřejnost ani média nevnímají rozdíl mezi slovy výzkum a průzkum – často je to pro ně synonymum pro stejný typ zjišťování. Nejde jen ale o nuance, rozdíl je významný.</w:t>
      </w:r>
    </w:p>
    <w:p w14:paraId="6CD5BEF0" w14:textId="77777777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</w:p>
    <w:p w14:paraId="467DFF3B" w14:textId="529658B3" w:rsidR="00852585" w:rsidRPr="00F90655" w:rsidRDefault="00CA5D7D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Zde </w:t>
      </w:r>
      <w:r w:rsidR="000A085E" w:rsidRPr="00F90655">
        <w:rPr>
          <w:rFonts w:ascii="Arial" w:hAnsi="Arial" w:cs="Arial"/>
          <w:sz w:val="22"/>
          <w:szCs w:val="22"/>
        </w:rPr>
        <w:t xml:space="preserve">vysvětlení dle </w:t>
      </w:r>
      <w:hyperlink r:id="rId8" w:history="1">
        <w:r w:rsidR="000A085E"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Slovníku</w:t>
        </w:r>
      </w:hyperlink>
      <w:r w:rsidR="000A085E" w:rsidRPr="00F90655">
        <w:rPr>
          <w:rFonts w:ascii="Arial" w:hAnsi="Arial" w:cs="Arial"/>
          <w:sz w:val="22"/>
          <w:szCs w:val="22"/>
        </w:rPr>
        <w:t xml:space="preserve"> spisovné češtiny (slide </w:t>
      </w:r>
      <w:r w:rsidR="00852585" w:rsidRPr="00F90655">
        <w:rPr>
          <w:rFonts w:ascii="Arial" w:hAnsi="Arial" w:cs="Arial"/>
          <w:sz w:val="22"/>
          <w:szCs w:val="22"/>
        </w:rPr>
        <w:t>5):</w:t>
      </w:r>
    </w:p>
    <w:p w14:paraId="4A345E4A" w14:textId="77777777" w:rsidR="00A179F0" w:rsidRPr="00F90655" w:rsidRDefault="00A179F0" w:rsidP="003C5771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F90655">
        <w:rPr>
          <w:rFonts w:ascii="Arial" w:hAnsi="Arial" w:cs="Arial"/>
          <w:i/>
          <w:iCs/>
          <w:sz w:val="22"/>
          <w:szCs w:val="22"/>
        </w:rPr>
        <w:t>V</w:t>
      </w:r>
      <w:r w:rsidR="00CA5D7D" w:rsidRPr="00F90655">
        <w:rPr>
          <w:rFonts w:ascii="Arial" w:hAnsi="Arial" w:cs="Arial"/>
          <w:i/>
          <w:iCs/>
          <w:sz w:val="22"/>
          <w:szCs w:val="22"/>
        </w:rPr>
        <w:t>ýzkum</w:t>
      </w:r>
      <w:r w:rsidRPr="00F90655">
        <w:rPr>
          <w:rFonts w:ascii="Arial" w:hAnsi="Arial" w:cs="Arial"/>
          <w:i/>
          <w:iCs/>
          <w:sz w:val="22"/>
          <w:szCs w:val="22"/>
        </w:rPr>
        <w:t>:</w:t>
      </w:r>
    </w:p>
    <w:p w14:paraId="0D357D72" w14:textId="5EFEAD8F" w:rsidR="00A179F0" w:rsidRPr="00F90655" w:rsidRDefault="00CA5D7D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1. soustavné, organizované vědecké zkoumání jevů a bádání o nich, zejm. na podkladě pozorování a pokusů</w:t>
      </w:r>
      <w:r w:rsidR="00FC3170" w:rsidRPr="00F90655">
        <w:rPr>
          <w:rFonts w:ascii="Arial" w:hAnsi="Arial" w:cs="Arial"/>
          <w:sz w:val="22"/>
          <w:szCs w:val="22"/>
        </w:rPr>
        <w:t>,</w:t>
      </w:r>
    </w:p>
    <w:p w14:paraId="005D64FA" w14:textId="682A0FEF" w:rsidR="00A179F0" w:rsidRPr="00F90655" w:rsidRDefault="00CA5D7D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2. zkoumání, prozkoumání</w:t>
      </w:r>
      <w:r w:rsidR="00FC3170" w:rsidRPr="00F90655">
        <w:rPr>
          <w:rFonts w:ascii="Arial" w:hAnsi="Arial" w:cs="Arial"/>
          <w:sz w:val="22"/>
          <w:szCs w:val="22"/>
        </w:rPr>
        <w:t>,</w:t>
      </w:r>
      <w:r w:rsidRPr="00F90655">
        <w:rPr>
          <w:rFonts w:ascii="Arial" w:hAnsi="Arial" w:cs="Arial"/>
          <w:sz w:val="22"/>
          <w:szCs w:val="22"/>
        </w:rPr>
        <w:t xml:space="preserve"> </w:t>
      </w:r>
    </w:p>
    <w:p w14:paraId="48054C27" w14:textId="5B499815" w:rsidR="00A179F0" w:rsidRPr="00F90655" w:rsidRDefault="00CA5D7D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3. řidč</w:t>
      </w:r>
      <w:r w:rsidR="00FC3170" w:rsidRPr="00F90655">
        <w:rPr>
          <w:rFonts w:ascii="Arial" w:hAnsi="Arial" w:cs="Arial"/>
          <w:sz w:val="22"/>
          <w:szCs w:val="22"/>
        </w:rPr>
        <w:t>eji</w:t>
      </w:r>
      <w:r w:rsidRPr="00F90655">
        <w:rPr>
          <w:rFonts w:ascii="Arial" w:hAnsi="Arial" w:cs="Arial"/>
          <w:sz w:val="22"/>
          <w:szCs w:val="22"/>
        </w:rPr>
        <w:t xml:space="preserve"> výsledek zkoumání</w:t>
      </w:r>
      <w:r w:rsidR="00FC3170" w:rsidRPr="00F90655">
        <w:rPr>
          <w:rFonts w:ascii="Arial" w:hAnsi="Arial" w:cs="Arial"/>
          <w:sz w:val="22"/>
          <w:szCs w:val="22"/>
        </w:rPr>
        <w:t>.</w:t>
      </w:r>
    </w:p>
    <w:p w14:paraId="47F25B70" w14:textId="77777777" w:rsidR="006A4C8F" w:rsidRPr="00F90655" w:rsidRDefault="006A4C8F" w:rsidP="00CA5D7D">
      <w:pPr>
        <w:rPr>
          <w:rFonts w:ascii="Arial" w:hAnsi="Arial" w:cs="Arial"/>
          <w:sz w:val="22"/>
          <w:szCs w:val="22"/>
        </w:rPr>
      </w:pPr>
    </w:p>
    <w:p w14:paraId="2705F253" w14:textId="315C53DE" w:rsidR="006A4C8F" w:rsidRPr="00F90655" w:rsidRDefault="006A4C8F" w:rsidP="003C5771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F90655">
        <w:rPr>
          <w:rFonts w:ascii="Arial" w:hAnsi="Arial" w:cs="Arial"/>
          <w:i/>
          <w:iCs/>
          <w:sz w:val="22"/>
          <w:szCs w:val="22"/>
        </w:rPr>
        <w:t>P</w:t>
      </w:r>
      <w:r w:rsidR="00CA5D7D" w:rsidRPr="00F90655">
        <w:rPr>
          <w:rFonts w:ascii="Arial" w:hAnsi="Arial" w:cs="Arial"/>
          <w:i/>
          <w:iCs/>
          <w:sz w:val="22"/>
          <w:szCs w:val="22"/>
        </w:rPr>
        <w:t>růzkum</w:t>
      </w:r>
      <w:r w:rsidR="00FC3170" w:rsidRPr="00F90655">
        <w:rPr>
          <w:rFonts w:ascii="Arial" w:hAnsi="Arial" w:cs="Arial"/>
          <w:i/>
          <w:iCs/>
          <w:sz w:val="22"/>
          <w:szCs w:val="22"/>
        </w:rPr>
        <w:t>:</w:t>
      </w:r>
      <w:r w:rsidR="00CA5D7D" w:rsidRPr="00F90655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4F0B65FC" w14:textId="543ED067" w:rsidR="00CA5D7D" w:rsidRPr="00F90655" w:rsidRDefault="00BB2A8B" w:rsidP="003C57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A5D7D" w:rsidRPr="00F90655">
        <w:rPr>
          <w:rFonts w:ascii="Arial" w:hAnsi="Arial" w:cs="Arial"/>
          <w:sz w:val="22"/>
          <w:szCs w:val="22"/>
        </w:rPr>
        <w:t>rozkoumání, prozkoumávání (zprav</w:t>
      </w:r>
      <w:r w:rsidR="00FC3170" w:rsidRPr="00F90655">
        <w:rPr>
          <w:rFonts w:ascii="Arial" w:hAnsi="Arial" w:cs="Arial"/>
          <w:sz w:val="22"/>
          <w:szCs w:val="22"/>
        </w:rPr>
        <w:t>idla odborného</w:t>
      </w:r>
      <w:r w:rsidR="00CA5D7D" w:rsidRPr="00F90655">
        <w:rPr>
          <w:rFonts w:ascii="Arial" w:hAnsi="Arial" w:cs="Arial"/>
          <w:sz w:val="22"/>
          <w:szCs w:val="22"/>
        </w:rPr>
        <w:t xml:space="preserve"> rázu</w:t>
      </w:r>
      <w:r w:rsidR="00FC3170" w:rsidRPr="00F90655">
        <w:rPr>
          <w:rFonts w:ascii="Arial" w:hAnsi="Arial" w:cs="Arial"/>
          <w:sz w:val="22"/>
          <w:szCs w:val="22"/>
        </w:rPr>
        <w:t>).</w:t>
      </w:r>
      <w:r w:rsidR="002F1DDF" w:rsidRPr="00F90655">
        <w:rPr>
          <w:rFonts w:ascii="Arial" w:hAnsi="Arial" w:cs="Arial"/>
          <w:sz w:val="22"/>
          <w:szCs w:val="22"/>
        </w:rPr>
        <w:t xml:space="preserve"> Dle metodické příručky si průzkum na rozdíl od výzkumu neklade vědecké cíle. Je zaměřen na vyřešení aktuálního úkolu a bezprostřední aplikaci získaných poznatků.</w:t>
      </w:r>
      <w:r w:rsidR="00EA56AB">
        <w:rPr>
          <w:rFonts w:ascii="Arial" w:hAnsi="Arial" w:cs="Arial"/>
          <w:sz w:val="22"/>
          <w:szCs w:val="22"/>
        </w:rPr>
        <w:t xml:space="preserve"> </w:t>
      </w:r>
      <w:r w:rsidR="002F1DDF" w:rsidRPr="00F90655">
        <w:rPr>
          <w:rFonts w:ascii="Arial" w:hAnsi="Arial" w:cs="Arial"/>
          <w:sz w:val="22"/>
          <w:szCs w:val="22"/>
        </w:rPr>
        <w:t>Průzkum označuje nepříliš rozsáhlé výzkumné akce v sociologii.</w:t>
      </w:r>
    </w:p>
    <w:p w14:paraId="757423E4" w14:textId="0391DD17" w:rsidR="002F1DDF" w:rsidRPr="00F90655" w:rsidRDefault="002F1DDF" w:rsidP="003C5771">
      <w:pPr>
        <w:jc w:val="both"/>
        <w:rPr>
          <w:rFonts w:ascii="Arial" w:hAnsi="Arial" w:cs="Arial"/>
          <w:sz w:val="22"/>
          <w:szCs w:val="22"/>
        </w:rPr>
      </w:pPr>
    </w:p>
    <w:p w14:paraId="099A006C" w14:textId="4F71666A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Výzkum je tedy komplexnější – pracuje s jinými výstupy výzkumů, čerpá z poznatků jiných datových analýz apod.</w:t>
      </w:r>
    </w:p>
    <w:p w14:paraId="5C196D9F" w14:textId="77777777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</w:p>
    <w:p w14:paraId="740EF344" w14:textId="41DC5B9D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Když např. zadavatelé průzkumů z řad firem či médií přijdou za akademiky, kteří výzkumy berou velmi vážně</w:t>
      </w:r>
      <w:r w:rsidR="0080710D">
        <w:rPr>
          <w:rFonts w:ascii="Arial" w:hAnsi="Arial" w:cs="Arial"/>
          <w:sz w:val="22"/>
          <w:szCs w:val="22"/>
        </w:rPr>
        <w:t>,</w:t>
      </w:r>
      <w:r w:rsidRPr="00F90655">
        <w:rPr>
          <w:rFonts w:ascii="Arial" w:hAnsi="Arial" w:cs="Arial"/>
          <w:sz w:val="22"/>
          <w:szCs w:val="22"/>
        </w:rPr>
        <w:t xml:space="preserve"> a </w:t>
      </w:r>
      <w:r w:rsidR="0081461F">
        <w:rPr>
          <w:rFonts w:ascii="Arial" w:hAnsi="Arial" w:cs="Arial"/>
          <w:sz w:val="22"/>
          <w:szCs w:val="22"/>
        </w:rPr>
        <w:t>chtějí</w:t>
      </w:r>
      <w:r w:rsidRPr="00F90655">
        <w:rPr>
          <w:rFonts w:ascii="Arial" w:hAnsi="Arial" w:cs="Arial"/>
          <w:sz w:val="22"/>
          <w:szCs w:val="22"/>
        </w:rPr>
        <w:t xml:space="preserve"> po nich, aby během pár týdnů představil</w:t>
      </w:r>
      <w:r w:rsidR="002C7F8B" w:rsidRPr="00F90655">
        <w:rPr>
          <w:rFonts w:ascii="Arial" w:hAnsi="Arial" w:cs="Arial"/>
          <w:sz w:val="22"/>
          <w:szCs w:val="22"/>
        </w:rPr>
        <w:t>i</w:t>
      </w:r>
      <w:r w:rsidRPr="00F90655">
        <w:rPr>
          <w:rFonts w:ascii="Arial" w:hAnsi="Arial" w:cs="Arial"/>
          <w:sz w:val="22"/>
          <w:szCs w:val="22"/>
        </w:rPr>
        <w:t xml:space="preserve"> závěry, tak to akademici odmítají. Akademici požadují sledování dat v delším období, srovnávání s podobně dlouhočasovými výzkumy v zahraničí apod. Zkrátka nechtějí poskytnout shrnutí, které by zvládli prostřednictvím „</w:t>
      </w:r>
      <w:proofErr w:type="spellStart"/>
      <w:r w:rsidRPr="00F90655">
        <w:rPr>
          <w:rFonts w:ascii="Arial" w:hAnsi="Arial" w:cs="Arial"/>
          <w:sz w:val="22"/>
          <w:szCs w:val="22"/>
        </w:rPr>
        <w:t>desk</w:t>
      </w:r>
      <w:proofErr w:type="spellEnd"/>
      <w:r w:rsidRPr="00F906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90655">
        <w:rPr>
          <w:rFonts w:ascii="Arial" w:hAnsi="Arial" w:cs="Arial"/>
          <w:sz w:val="22"/>
          <w:szCs w:val="22"/>
        </w:rPr>
        <w:t>research</w:t>
      </w:r>
      <w:proofErr w:type="spellEnd"/>
      <w:r w:rsidRPr="00F90655">
        <w:rPr>
          <w:rFonts w:ascii="Arial" w:hAnsi="Arial" w:cs="Arial"/>
          <w:sz w:val="22"/>
          <w:szCs w:val="22"/>
        </w:rPr>
        <w:t>“</w:t>
      </w:r>
      <w:r w:rsidR="0080710D">
        <w:rPr>
          <w:rFonts w:ascii="Arial" w:hAnsi="Arial" w:cs="Arial"/>
          <w:sz w:val="22"/>
          <w:szCs w:val="22"/>
        </w:rPr>
        <w:t>,</w:t>
      </w:r>
      <w:r w:rsidRPr="00F90655">
        <w:rPr>
          <w:rFonts w:ascii="Arial" w:hAnsi="Arial" w:cs="Arial"/>
          <w:sz w:val="22"/>
          <w:szCs w:val="22"/>
        </w:rPr>
        <w:t xml:space="preserve"> </w:t>
      </w:r>
      <w:r w:rsidR="0080710D">
        <w:rPr>
          <w:rFonts w:ascii="Arial" w:hAnsi="Arial" w:cs="Arial"/>
          <w:sz w:val="22"/>
          <w:szCs w:val="22"/>
        </w:rPr>
        <w:t>t</w:t>
      </w:r>
      <w:r w:rsidRPr="00F90655">
        <w:rPr>
          <w:rFonts w:ascii="Arial" w:hAnsi="Arial" w:cs="Arial"/>
          <w:sz w:val="22"/>
          <w:szCs w:val="22"/>
        </w:rPr>
        <w:t xml:space="preserve">edy výzkumů, které jsou založené na vyhledávání dat z internetu. </w:t>
      </w:r>
      <w:r w:rsidR="005719EA">
        <w:rPr>
          <w:rFonts w:ascii="Arial" w:hAnsi="Arial" w:cs="Arial"/>
          <w:sz w:val="22"/>
          <w:szCs w:val="22"/>
        </w:rPr>
        <w:t>Berou v úvahu</w:t>
      </w:r>
      <w:r w:rsidR="00A90B3F">
        <w:rPr>
          <w:rFonts w:ascii="Arial" w:hAnsi="Arial" w:cs="Arial"/>
          <w:sz w:val="22"/>
          <w:szCs w:val="22"/>
        </w:rPr>
        <w:t>, že</w:t>
      </w:r>
      <w:r w:rsidRPr="00F90655">
        <w:rPr>
          <w:rFonts w:ascii="Arial" w:hAnsi="Arial" w:cs="Arial"/>
          <w:sz w:val="22"/>
          <w:szCs w:val="22"/>
        </w:rPr>
        <w:t xml:space="preserve"> v každé zemi jsou jiné kulturní podmínky, tradice, předsudky nebo legislativa, která ovlivňuje chování sledované skupiny.</w:t>
      </w:r>
    </w:p>
    <w:p w14:paraId="5D3C63AD" w14:textId="77777777" w:rsidR="001D6F50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 </w:t>
      </w:r>
    </w:p>
    <w:p w14:paraId="7C977534" w14:textId="357ED19E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lastRenderedPageBreak/>
        <w:t>Průzkum je jen výsek výzkumu – je to potřebné zjišťování u části respondentů, jejichž odpovědi pomohou zjistit postoje zainteresovaných skupin.</w:t>
      </w:r>
    </w:p>
    <w:p w14:paraId="36B9D2F4" w14:textId="77777777" w:rsidR="001D6F50" w:rsidRPr="00F90655" w:rsidRDefault="001D6F50" w:rsidP="003C5771">
      <w:pPr>
        <w:jc w:val="both"/>
        <w:rPr>
          <w:rFonts w:ascii="Arial" w:hAnsi="Arial" w:cs="Arial"/>
          <w:sz w:val="22"/>
          <w:szCs w:val="22"/>
        </w:rPr>
      </w:pPr>
    </w:p>
    <w:p w14:paraId="597855AF" w14:textId="3490EBFB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Příkladem průzkumu v rámci komplexního výzkumu např. v tématu </w:t>
      </w:r>
      <w:r w:rsidRPr="00935395">
        <w:rPr>
          <w:rFonts w:ascii="Arial" w:hAnsi="Arial"/>
          <w:i/>
          <w:sz w:val="22"/>
        </w:rPr>
        <w:t>„</w:t>
      </w:r>
      <w:r w:rsidRPr="002651AD">
        <w:rPr>
          <w:rFonts w:ascii="Arial" w:hAnsi="Arial" w:cs="Arial"/>
          <w:i/>
          <w:iCs/>
          <w:sz w:val="22"/>
          <w:szCs w:val="22"/>
        </w:rPr>
        <w:t>Uplatnitelnost klientů dětských domovů na pracovním trhu</w:t>
      </w:r>
      <w:r w:rsidRPr="00935395">
        <w:rPr>
          <w:rFonts w:ascii="Arial" w:hAnsi="Arial"/>
          <w:i/>
          <w:sz w:val="22"/>
        </w:rPr>
        <w:t>“</w:t>
      </w:r>
      <w:r w:rsidRPr="00F90655">
        <w:rPr>
          <w:rFonts w:ascii="Arial" w:hAnsi="Arial" w:cs="Arial"/>
          <w:sz w:val="22"/>
          <w:szCs w:val="22"/>
        </w:rPr>
        <w:t xml:space="preserve"> jsou různé průzkumy mezi skupinami:</w:t>
      </w:r>
    </w:p>
    <w:p w14:paraId="787BF5E9" w14:textId="77777777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</w:p>
    <w:p w14:paraId="7D2FFC0F" w14:textId="4ADD9E4C" w:rsidR="00F8215F" w:rsidRPr="00F90655" w:rsidRDefault="00F8215F" w:rsidP="003C5771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 xml:space="preserve">Dospělí jedinci, kteří vyrostli v dětských domovech a referují, jak je dětský domov připravil na práci. Co uměli a kde selhávali. </w:t>
      </w:r>
    </w:p>
    <w:p w14:paraId="703B268C" w14:textId="3DB36CCD" w:rsidR="00F8215F" w:rsidRPr="00F90655" w:rsidRDefault="00F8215F" w:rsidP="003C5771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>Vychovatelky a vychovatelé, kteří popisují, jaké jsou hodnoty dětí z dětských domovů a jejich možnost se ad</w:t>
      </w:r>
      <w:r w:rsidR="002651AD">
        <w:rPr>
          <w:rFonts w:ascii="Arial" w:hAnsi="Arial" w:cs="Arial"/>
        </w:rPr>
        <w:t>a</w:t>
      </w:r>
      <w:r w:rsidRPr="00F90655">
        <w:rPr>
          <w:rFonts w:ascii="Arial" w:hAnsi="Arial" w:cs="Arial"/>
        </w:rPr>
        <w:t>ptovat do pracovního procesu.</w:t>
      </w:r>
    </w:p>
    <w:p w14:paraId="21038C5C" w14:textId="5BB84F5E" w:rsidR="00F8215F" w:rsidRPr="00F90655" w:rsidRDefault="00F8215F" w:rsidP="003C5771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>Zaměstnavatelé, kteří uvádějí zkušenost s dětmi z dětských domovů, které zaměstnávali</w:t>
      </w:r>
      <w:r w:rsidR="00E76160" w:rsidRPr="00F90655">
        <w:rPr>
          <w:rFonts w:ascii="Arial" w:hAnsi="Arial" w:cs="Arial"/>
        </w:rPr>
        <w:t xml:space="preserve"> či zaměstnávají</w:t>
      </w:r>
      <w:r w:rsidRPr="00F90655">
        <w:rPr>
          <w:rFonts w:ascii="Arial" w:hAnsi="Arial" w:cs="Arial"/>
        </w:rPr>
        <w:t>.</w:t>
      </w:r>
    </w:p>
    <w:p w14:paraId="604CE1DF" w14:textId="0FAFF4A4" w:rsidR="00F8215F" w:rsidRPr="00F90655" w:rsidRDefault="00F8215F" w:rsidP="003C5771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>Učitelé dětí z dětských domovů, kteří vypovídají, jak tyto děti přijímaly odpovědnost za své vzdělávání.</w:t>
      </w:r>
    </w:p>
    <w:p w14:paraId="00821603" w14:textId="2F424994" w:rsidR="00F8215F" w:rsidRPr="00F90655" w:rsidRDefault="00F8215F" w:rsidP="003C5771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>Partnerky a partneři dospělých, kteří v dětském domově vyrostli – jaké mají návyky, jak emočně reagují na některé situace apod.</w:t>
      </w:r>
    </w:p>
    <w:p w14:paraId="19931715" w14:textId="77777777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</w:p>
    <w:p w14:paraId="3AE937A1" w14:textId="2761DB5A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Průzkumy by měly vždy odpovídat reprezentativnosti – měly by respektovat rozprostřenost napříč pohlaví</w:t>
      </w:r>
      <w:r w:rsidR="007B2D7D" w:rsidRPr="00F90655">
        <w:rPr>
          <w:rFonts w:ascii="Arial" w:hAnsi="Arial" w:cs="Arial"/>
          <w:sz w:val="22"/>
          <w:szCs w:val="22"/>
        </w:rPr>
        <w:t>mi</w:t>
      </w:r>
      <w:r w:rsidRPr="00F90655">
        <w:rPr>
          <w:rFonts w:ascii="Arial" w:hAnsi="Arial" w:cs="Arial"/>
          <w:sz w:val="22"/>
          <w:szCs w:val="22"/>
        </w:rPr>
        <w:t>, věk</w:t>
      </w:r>
      <w:r w:rsidR="002811E0">
        <w:rPr>
          <w:rFonts w:ascii="Arial" w:hAnsi="Arial" w:cs="Arial"/>
          <w:sz w:val="22"/>
          <w:szCs w:val="22"/>
        </w:rPr>
        <w:t>em</w:t>
      </w:r>
      <w:r w:rsidRPr="00F90655">
        <w:rPr>
          <w:rFonts w:ascii="Arial" w:hAnsi="Arial" w:cs="Arial"/>
          <w:sz w:val="22"/>
          <w:szCs w:val="22"/>
        </w:rPr>
        <w:t>, příjm</w:t>
      </w:r>
      <w:r w:rsidR="002811E0">
        <w:rPr>
          <w:rFonts w:ascii="Arial" w:hAnsi="Arial" w:cs="Arial"/>
          <w:sz w:val="22"/>
          <w:szCs w:val="22"/>
        </w:rPr>
        <w:t>y</w:t>
      </w:r>
      <w:r w:rsidRPr="00F90655">
        <w:rPr>
          <w:rFonts w:ascii="Arial" w:hAnsi="Arial" w:cs="Arial"/>
          <w:sz w:val="22"/>
          <w:szCs w:val="22"/>
        </w:rPr>
        <w:t>, region</w:t>
      </w:r>
      <w:r w:rsidR="002811E0">
        <w:rPr>
          <w:rFonts w:ascii="Arial" w:hAnsi="Arial" w:cs="Arial"/>
          <w:sz w:val="22"/>
          <w:szCs w:val="22"/>
        </w:rPr>
        <w:t>y</w:t>
      </w:r>
      <w:r w:rsidRPr="00F90655">
        <w:rPr>
          <w:rFonts w:ascii="Arial" w:hAnsi="Arial" w:cs="Arial"/>
          <w:sz w:val="22"/>
          <w:szCs w:val="22"/>
        </w:rPr>
        <w:t xml:space="preserve"> apod.</w:t>
      </w:r>
    </w:p>
    <w:p w14:paraId="31810195" w14:textId="77777777" w:rsidR="00897130" w:rsidRPr="00F90655" w:rsidRDefault="00897130" w:rsidP="003C5771">
      <w:pPr>
        <w:jc w:val="both"/>
        <w:rPr>
          <w:rFonts w:ascii="Arial" w:hAnsi="Arial" w:cs="Arial"/>
          <w:sz w:val="22"/>
          <w:szCs w:val="22"/>
        </w:rPr>
      </w:pPr>
    </w:p>
    <w:p w14:paraId="0266DFF8" w14:textId="0E134686" w:rsidR="00F8215F" w:rsidRPr="00F90655" w:rsidRDefault="00F8215F" w:rsidP="003C5771">
      <w:pPr>
        <w:jc w:val="both"/>
        <w:rPr>
          <w:rFonts w:ascii="Arial" w:hAnsi="Arial" w:cs="Arial"/>
          <w:sz w:val="22"/>
          <w:szCs w:val="22"/>
        </w:rPr>
      </w:pPr>
      <w:r w:rsidRPr="00A610DC">
        <w:rPr>
          <w:rFonts w:ascii="Arial" w:hAnsi="Arial" w:cs="Arial"/>
          <w:i/>
          <w:sz w:val="22"/>
          <w:szCs w:val="22"/>
        </w:rPr>
        <w:t>Anket</w:t>
      </w:r>
      <w:r w:rsidR="00D47088" w:rsidRPr="00A610DC">
        <w:rPr>
          <w:rFonts w:ascii="Arial" w:hAnsi="Arial" w:cs="Arial"/>
          <w:i/>
          <w:sz w:val="22"/>
          <w:szCs w:val="22"/>
        </w:rPr>
        <w:t>a</w:t>
      </w:r>
      <w:r w:rsidRPr="00F90655">
        <w:rPr>
          <w:rFonts w:ascii="Arial" w:hAnsi="Arial" w:cs="Arial"/>
          <w:sz w:val="22"/>
          <w:szCs w:val="22"/>
        </w:rPr>
        <w:t xml:space="preserve"> je </w:t>
      </w:r>
      <w:r w:rsidR="00D47088">
        <w:rPr>
          <w:rFonts w:ascii="Arial" w:hAnsi="Arial" w:cs="Arial"/>
          <w:sz w:val="22"/>
          <w:szCs w:val="22"/>
        </w:rPr>
        <w:t>naopak</w:t>
      </w:r>
      <w:r w:rsidRPr="00F90655">
        <w:rPr>
          <w:rFonts w:ascii="Arial" w:hAnsi="Arial" w:cs="Arial"/>
          <w:sz w:val="22"/>
          <w:szCs w:val="22"/>
        </w:rPr>
        <w:t xml:space="preserve"> forma zjišťování mezi anonymními respondenty, kteří často o tématu nic ne</w:t>
      </w:r>
      <w:r w:rsidR="00DE6EDD">
        <w:rPr>
          <w:rFonts w:ascii="Arial" w:hAnsi="Arial" w:cs="Arial"/>
          <w:sz w:val="22"/>
          <w:szCs w:val="22"/>
        </w:rPr>
        <w:t>věd</w:t>
      </w:r>
      <w:r w:rsidRPr="00F90655">
        <w:rPr>
          <w:rFonts w:ascii="Arial" w:hAnsi="Arial" w:cs="Arial"/>
          <w:sz w:val="22"/>
          <w:szCs w:val="22"/>
        </w:rPr>
        <w:t>í</w:t>
      </w:r>
      <w:r w:rsidR="00403840">
        <w:rPr>
          <w:rFonts w:ascii="Arial" w:hAnsi="Arial" w:cs="Arial"/>
          <w:sz w:val="22"/>
          <w:szCs w:val="22"/>
        </w:rPr>
        <w:t xml:space="preserve"> n</w:t>
      </w:r>
      <w:r w:rsidRPr="00F90655">
        <w:rPr>
          <w:rFonts w:ascii="Arial" w:hAnsi="Arial" w:cs="Arial"/>
          <w:sz w:val="22"/>
          <w:szCs w:val="22"/>
        </w:rPr>
        <w:t>ebo mohou být v tématu zainteresov</w:t>
      </w:r>
      <w:r w:rsidR="00A31EE7">
        <w:rPr>
          <w:rFonts w:ascii="Arial" w:hAnsi="Arial" w:cs="Arial"/>
          <w:sz w:val="22"/>
          <w:szCs w:val="22"/>
        </w:rPr>
        <w:t>a</w:t>
      </w:r>
      <w:r w:rsidRPr="00F90655">
        <w:rPr>
          <w:rFonts w:ascii="Arial" w:hAnsi="Arial" w:cs="Arial"/>
          <w:sz w:val="22"/>
          <w:szCs w:val="22"/>
        </w:rPr>
        <w:t xml:space="preserve">ní (děti z dětských domovů, vychovatelky a vychovatelé nebo i veřejnost) – nezohledňuje se zkušenost, osobní postoje, regionální rozdíly apod. V anketě hlasuje kdekdo a neřeší se, zda v anketě odpovídají </w:t>
      </w:r>
      <w:r w:rsidR="009C6D0A" w:rsidRPr="00F90655">
        <w:rPr>
          <w:rFonts w:ascii="Arial" w:hAnsi="Arial" w:cs="Arial"/>
          <w:sz w:val="22"/>
          <w:szCs w:val="22"/>
        </w:rPr>
        <w:t xml:space="preserve">i </w:t>
      </w:r>
      <w:r w:rsidRPr="00F90655">
        <w:rPr>
          <w:rFonts w:ascii="Arial" w:hAnsi="Arial" w:cs="Arial"/>
          <w:sz w:val="22"/>
          <w:szCs w:val="22"/>
        </w:rPr>
        <w:t>ti, kterých se problém týká.</w:t>
      </w:r>
    </w:p>
    <w:p w14:paraId="22FFA662" w14:textId="77777777" w:rsidR="00452A80" w:rsidRPr="00F90655" w:rsidRDefault="00452A80" w:rsidP="00452A8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A724414" w14:textId="02F43B75" w:rsidR="00452A80" w:rsidRPr="00F90655" w:rsidRDefault="00452A80" w:rsidP="00452A8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000000"/>
          <w:sz w:val="22"/>
          <w:szCs w:val="22"/>
        </w:rPr>
        <w:t xml:space="preserve">Vyučující žákům rozdá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Teoretický list </w:t>
      </w:r>
      <w:r w:rsidR="002640AF">
        <w:rPr>
          <w:rFonts w:ascii="Arial" w:hAnsi="Arial" w:cs="Arial"/>
          <w:color w:val="656CAD"/>
          <w:sz w:val="22"/>
          <w:szCs w:val="22"/>
          <w:u w:val="single"/>
        </w:rPr>
        <w:t>A</w:t>
      </w:r>
      <w:r w:rsidR="00163239">
        <w:rPr>
          <w:rFonts w:ascii="Arial" w:hAnsi="Arial" w:cs="Arial"/>
          <w:color w:val="656CAD"/>
          <w:sz w:val="22"/>
          <w:szCs w:val="22"/>
          <w:u w:val="single"/>
        </w:rPr>
        <w:t>: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Vyznejme se v termínech</w:t>
      </w:r>
      <w:r w:rsidRPr="00935395">
        <w:rPr>
          <w:rFonts w:ascii="Arial" w:hAnsi="Arial"/>
          <w:sz w:val="22"/>
        </w:rPr>
        <w:t>.</w:t>
      </w:r>
    </w:p>
    <w:p w14:paraId="1A427E3F" w14:textId="77777777" w:rsidR="008F6870" w:rsidRPr="00F90655" w:rsidRDefault="008F6870" w:rsidP="0009070A">
      <w:pPr>
        <w:spacing w:after="240"/>
      </w:pPr>
    </w:p>
    <w:p w14:paraId="1512E6A9" w14:textId="16F81924" w:rsidR="0009070A" w:rsidRPr="00F90655" w:rsidRDefault="0009070A" w:rsidP="0009070A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3. </w:t>
      </w:r>
      <w:r w:rsidR="00532C06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Proč někdo platí </w:t>
      </w:r>
      <w:r w:rsidR="00507D63">
        <w:rPr>
          <w:rFonts w:ascii="Arial" w:hAnsi="Arial" w:cs="Arial"/>
          <w:b/>
          <w:bCs/>
          <w:color w:val="CC0000"/>
          <w:sz w:val="22"/>
          <w:szCs w:val="22"/>
        </w:rPr>
        <w:t>průzkum</w:t>
      </w:r>
      <w:r w:rsidR="00532C06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o nákladech na nevěru? (5 minut)</w:t>
      </w:r>
      <w:r w:rsidR="00633668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</w:t>
      </w:r>
    </w:p>
    <w:p w14:paraId="1127AC8D" w14:textId="77777777" w:rsidR="0009070A" w:rsidRPr="00F90655" w:rsidRDefault="0009070A" w:rsidP="0009070A"/>
    <w:p w14:paraId="6C86E2C9" w14:textId="66F71471" w:rsidR="00FB7CDE" w:rsidRPr="00F90655" w:rsidRDefault="00633668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000000"/>
          <w:sz w:val="22"/>
          <w:szCs w:val="22"/>
        </w:rPr>
        <w:t xml:space="preserve">Žákům se </w:t>
      </w:r>
      <w:r w:rsidR="00FC0B9A" w:rsidRPr="00F90655">
        <w:rPr>
          <w:rFonts w:ascii="Arial" w:hAnsi="Arial" w:cs="Arial"/>
          <w:color w:val="000000"/>
          <w:sz w:val="22"/>
          <w:szCs w:val="22"/>
        </w:rPr>
        <w:t>rozdá či</w:t>
      </w:r>
      <w:r w:rsidR="002A0857" w:rsidRPr="00F90655">
        <w:rPr>
          <w:rFonts w:ascii="Arial" w:hAnsi="Arial" w:cs="Arial"/>
          <w:color w:val="000000"/>
          <w:sz w:val="22"/>
          <w:szCs w:val="22"/>
        </w:rPr>
        <w:t xml:space="preserve"> ukáže na projektoru </w:t>
      </w:r>
      <w:r w:rsidR="00A40615" w:rsidRPr="00F90655">
        <w:rPr>
          <w:rFonts w:ascii="Arial" w:hAnsi="Arial" w:cs="Arial"/>
          <w:color w:val="656CAD"/>
          <w:sz w:val="22"/>
          <w:szCs w:val="22"/>
          <w:u w:val="single"/>
        </w:rPr>
        <w:t>Pracovní</w:t>
      </w:r>
      <w:r w:rsidR="0005425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́ list </w:t>
      </w:r>
      <w:r w:rsidR="00A73968">
        <w:rPr>
          <w:rFonts w:ascii="Arial" w:hAnsi="Arial" w:cs="Arial"/>
          <w:color w:val="656CAD"/>
          <w:sz w:val="22"/>
          <w:szCs w:val="22"/>
          <w:u w:val="single"/>
        </w:rPr>
        <w:t>2:</w:t>
      </w:r>
      <w:r w:rsidR="0005425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r w:rsidR="00A73968">
        <w:rPr>
          <w:rFonts w:ascii="Arial" w:hAnsi="Arial" w:cs="Arial"/>
          <w:color w:val="656CAD"/>
          <w:sz w:val="22"/>
          <w:szCs w:val="22"/>
          <w:u w:val="single"/>
        </w:rPr>
        <w:t xml:space="preserve">Proč </w:t>
      </w:r>
      <w:r w:rsidR="00A40615" w:rsidRPr="00F90655">
        <w:rPr>
          <w:rFonts w:ascii="Arial" w:hAnsi="Arial" w:cs="Arial"/>
          <w:color w:val="656CAD"/>
          <w:sz w:val="22"/>
          <w:szCs w:val="22"/>
          <w:u w:val="single"/>
        </w:rPr>
        <w:t>někdo</w:t>
      </w:r>
      <w:r w:rsidR="0005425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r w:rsidR="00A73968">
        <w:rPr>
          <w:rFonts w:ascii="Arial" w:hAnsi="Arial" w:cs="Arial"/>
          <w:color w:val="656CAD"/>
          <w:sz w:val="22"/>
          <w:szCs w:val="22"/>
          <w:u w:val="single"/>
        </w:rPr>
        <w:t xml:space="preserve">platí </w:t>
      </w:r>
      <w:r w:rsidR="00A40615" w:rsidRPr="00F90655">
        <w:rPr>
          <w:rFonts w:ascii="Arial" w:hAnsi="Arial" w:cs="Arial"/>
          <w:color w:val="656CAD"/>
          <w:sz w:val="22"/>
          <w:szCs w:val="22"/>
          <w:u w:val="single"/>
        </w:rPr>
        <w:t>průzkum</w:t>
      </w:r>
      <w:r w:rsidR="0005425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o </w:t>
      </w:r>
      <w:r w:rsidR="00A40615" w:rsidRPr="00F90655">
        <w:rPr>
          <w:rFonts w:ascii="Arial" w:hAnsi="Arial" w:cs="Arial"/>
          <w:color w:val="656CAD"/>
          <w:sz w:val="22"/>
          <w:szCs w:val="22"/>
          <w:u w:val="single"/>
        </w:rPr>
        <w:t>nákladech</w:t>
      </w:r>
      <w:r w:rsidR="0005425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na </w:t>
      </w:r>
      <w:r w:rsidR="00A40615" w:rsidRPr="00F90655">
        <w:rPr>
          <w:rFonts w:ascii="Arial" w:hAnsi="Arial" w:cs="Arial"/>
          <w:color w:val="656CAD"/>
          <w:sz w:val="22"/>
          <w:szCs w:val="22"/>
          <w:u w:val="single"/>
        </w:rPr>
        <w:t>nevěru</w:t>
      </w:r>
      <w:r w:rsidR="0005425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r w:rsidR="0005425F" w:rsidRPr="00F90655">
        <w:rPr>
          <w:rFonts w:ascii="Arial" w:hAnsi="Arial" w:cs="Arial"/>
          <w:color w:val="000000"/>
          <w:sz w:val="22"/>
          <w:szCs w:val="22"/>
        </w:rPr>
        <w:t xml:space="preserve">s 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titulky článků na </w:t>
      </w:r>
      <w:hyperlink r:id="rId9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i</w:t>
        </w:r>
        <w:r w:rsidR="00696A76"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DNES</w:t>
        </w:r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.cz</w:t>
        </w:r>
      </w:hyperlink>
      <w:r w:rsidRPr="00F90655">
        <w:rPr>
          <w:rFonts w:ascii="Arial" w:hAnsi="Arial" w:cs="Arial"/>
          <w:color w:val="000000"/>
          <w:sz w:val="22"/>
          <w:szCs w:val="22"/>
        </w:rPr>
        <w:t xml:space="preserve"> a </w:t>
      </w:r>
      <w:hyperlink r:id="rId10" w:history="1">
        <w:r w:rsidR="00696A76"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No</w:t>
        </w:r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vinky.cz</w:t>
        </w:r>
      </w:hyperlink>
      <w:r w:rsidR="002E0173" w:rsidRPr="00755E4D">
        <w:rPr>
          <w:rFonts w:ascii="Arial" w:hAnsi="Arial" w:cs="Arial"/>
          <w:color w:val="656CAD"/>
          <w:sz w:val="22"/>
          <w:szCs w:val="22"/>
        </w:rPr>
        <w:t xml:space="preserve"> </w:t>
      </w:r>
      <w:r w:rsidR="002E0173" w:rsidRPr="00F90655">
        <w:rPr>
          <w:rFonts w:ascii="Arial" w:hAnsi="Arial" w:cs="Arial"/>
          <w:color w:val="000000"/>
          <w:sz w:val="22"/>
          <w:szCs w:val="22"/>
        </w:rPr>
        <w:t xml:space="preserve">a položí se jim </w:t>
      </w:r>
      <w:r w:rsidR="00D22EB5">
        <w:rPr>
          <w:rFonts w:ascii="Arial" w:hAnsi="Arial" w:cs="Arial"/>
          <w:color w:val="000000"/>
          <w:sz w:val="22"/>
          <w:szCs w:val="22"/>
        </w:rPr>
        <w:t>otázky</w:t>
      </w:r>
      <w:r w:rsidR="00FB7CDE" w:rsidRPr="00F90655">
        <w:rPr>
          <w:rFonts w:ascii="Arial" w:hAnsi="Arial" w:cs="Arial"/>
          <w:color w:val="000000"/>
          <w:sz w:val="22"/>
          <w:szCs w:val="22"/>
        </w:rPr>
        <w:t>:</w:t>
      </w:r>
    </w:p>
    <w:p w14:paraId="791802C0" w14:textId="77777777" w:rsidR="00FB7CDE" w:rsidRPr="00F90655" w:rsidRDefault="00FB7CDE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</w:p>
    <w:p w14:paraId="33010FBF" w14:textId="632E0DEE" w:rsidR="00C24670" w:rsidRPr="00F90655" w:rsidRDefault="00FB7CDE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F90655">
        <w:rPr>
          <w:rFonts w:ascii="Arial" w:hAnsi="Arial" w:cs="Arial"/>
          <w:i/>
          <w:iCs/>
          <w:color w:val="000000"/>
          <w:sz w:val="22"/>
          <w:szCs w:val="22"/>
        </w:rPr>
        <w:t>P</w:t>
      </w:r>
      <w:r w:rsidR="002E0173" w:rsidRPr="00F90655">
        <w:rPr>
          <w:rFonts w:ascii="Arial" w:hAnsi="Arial" w:cs="Arial"/>
          <w:i/>
          <w:iCs/>
          <w:color w:val="000000"/>
          <w:sz w:val="22"/>
          <w:szCs w:val="22"/>
        </w:rPr>
        <w:t xml:space="preserve">roč si někdo </w:t>
      </w:r>
      <w:r w:rsidR="001E61FA">
        <w:rPr>
          <w:rFonts w:ascii="Arial" w:hAnsi="Arial" w:cs="Arial"/>
          <w:i/>
          <w:iCs/>
          <w:color w:val="000000"/>
          <w:sz w:val="22"/>
          <w:szCs w:val="22"/>
        </w:rPr>
        <w:t xml:space="preserve">platí </w:t>
      </w:r>
      <w:r w:rsidR="000F2B61">
        <w:rPr>
          <w:rFonts w:ascii="Arial" w:hAnsi="Arial" w:cs="Arial"/>
          <w:i/>
          <w:iCs/>
          <w:color w:val="000000"/>
          <w:sz w:val="22"/>
          <w:szCs w:val="22"/>
        </w:rPr>
        <w:t>průzkum</w:t>
      </w:r>
      <w:r w:rsidRPr="00F90655">
        <w:rPr>
          <w:rFonts w:ascii="Arial" w:hAnsi="Arial" w:cs="Arial"/>
          <w:i/>
          <w:iCs/>
          <w:color w:val="000000"/>
          <w:sz w:val="22"/>
          <w:szCs w:val="22"/>
        </w:rPr>
        <w:t xml:space="preserve"> o nákladech na nevěru?</w:t>
      </w:r>
    </w:p>
    <w:p w14:paraId="0980ECFF" w14:textId="460E7A26" w:rsidR="00FB7CDE" w:rsidRPr="00F90655" w:rsidRDefault="00FB7CDE" w:rsidP="003C5771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F90655">
        <w:rPr>
          <w:rFonts w:ascii="Arial" w:hAnsi="Arial" w:cs="Arial"/>
          <w:i/>
          <w:iCs/>
          <w:color w:val="000000"/>
          <w:sz w:val="22"/>
          <w:szCs w:val="22"/>
        </w:rPr>
        <w:t xml:space="preserve">Co se můžeme dozvědět o </w:t>
      </w:r>
      <w:r w:rsidR="008D1745" w:rsidRPr="00F90655">
        <w:rPr>
          <w:rFonts w:ascii="Arial" w:hAnsi="Arial" w:cs="Arial"/>
          <w:i/>
          <w:iCs/>
          <w:color w:val="000000"/>
          <w:sz w:val="22"/>
          <w:szCs w:val="22"/>
        </w:rPr>
        <w:t xml:space="preserve">těchto </w:t>
      </w:r>
      <w:r w:rsidR="00696A76">
        <w:rPr>
          <w:rFonts w:ascii="Arial" w:hAnsi="Arial" w:cs="Arial"/>
          <w:i/>
          <w:iCs/>
          <w:color w:val="000000"/>
          <w:sz w:val="22"/>
          <w:szCs w:val="22"/>
        </w:rPr>
        <w:t>průzkumech</w:t>
      </w:r>
      <w:r w:rsidR="008D1745" w:rsidRPr="00F90655">
        <w:rPr>
          <w:rFonts w:ascii="Arial" w:hAnsi="Arial" w:cs="Arial"/>
          <w:i/>
          <w:iCs/>
          <w:color w:val="000000"/>
          <w:sz w:val="22"/>
          <w:szCs w:val="22"/>
        </w:rPr>
        <w:t xml:space="preserve"> za samotného </w:t>
      </w:r>
      <w:proofErr w:type="spellStart"/>
      <w:r w:rsidR="008D1745" w:rsidRPr="00F90655">
        <w:rPr>
          <w:rFonts w:ascii="Arial" w:hAnsi="Arial" w:cs="Arial"/>
          <w:i/>
          <w:iCs/>
          <w:color w:val="000000"/>
          <w:sz w:val="22"/>
          <w:szCs w:val="22"/>
        </w:rPr>
        <w:t>perexu</w:t>
      </w:r>
      <w:proofErr w:type="spellEnd"/>
      <w:r w:rsidR="008D1745" w:rsidRPr="00F90655">
        <w:rPr>
          <w:rFonts w:ascii="Arial" w:hAnsi="Arial" w:cs="Arial"/>
          <w:i/>
          <w:iCs/>
          <w:color w:val="000000"/>
          <w:sz w:val="22"/>
          <w:szCs w:val="22"/>
        </w:rPr>
        <w:t>?</w:t>
      </w:r>
    </w:p>
    <w:p w14:paraId="52EE1A15" w14:textId="46B33FB4" w:rsidR="008A6062" w:rsidRPr="00F90655" w:rsidRDefault="00632EB5" w:rsidP="003C577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90655">
        <w:rPr>
          <w:rFonts w:ascii="Arial" w:hAnsi="Arial" w:cs="Arial"/>
          <w:color w:val="000000"/>
          <w:sz w:val="22"/>
          <w:szCs w:val="22"/>
        </w:rPr>
        <w:t xml:space="preserve">Z perexu </w:t>
      </w:r>
      <w:r w:rsidR="009F228D" w:rsidRPr="00F90655">
        <w:rPr>
          <w:rFonts w:ascii="Arial" w:hAnsi="Arial" w:cs="Arial"/>
          <w:color w:val="000000"/>
          <w:sz w:val="22"/>
          <w:szCs w:val="22"/>
        </w:rPr>
        <w:t>článku</w:t>
      </w:r>
      <w:r w:rsidR="00910B0A">
        <w:rPr>
          <w:rFonts w:ascii="Arial" w:hAnsi="Arial" w:cs="Arial"/>
          <w:color w:val="000000"/>
          <w:sz w:val="22"/>
          <w:szCs w:val="22"/>
        </w:rPr>
        <w:t xml:space="preserve"> na</w:t>
      </w:r>
      <w:r w:rsidR="004322AB" w:rsidRPr="00F90655">
        <w:rPr>
          <w:rFonts w:ascii="Arial" w:hAnsi="Arial" w:cs="Arial"/>
          <w:color w:val="000000"/>
          <w:sz w:val="22"/>
          <w:szCs w:val="22"/>
        </w:rPr>
        <w:t> idnes.cz</w:t>
      </w:r>
      <w:r w:rsidR="009F228D" w:rsidRPr="00F90655">
        <w:rPr>
          <w:rFonts w:ascii="Arial" w:hAnsi="Arial" w:cs="Arial"/>
          <w:color w:val="000000"/>
          <w:sz w:val="22"/>
          <w:szCs w:val="22"/>
        </w:rPr>
        <w:t xml:space="preserve"> </w:t>
      </w:r>
      <w:r w:rsidR="004821C5" w:rsidRPr="00F90655">
        <w:rPr>
          <w:rFonts w:ascii="Arial" w:hAnsi="Arial" w:cs="Arial"/>
          <w:color w:val="000000"/>
          <w:sz w:val="22"/>
          <w:szCs w:val="22"/>
        </w:rPr>
        <w:t xml:space="preserve">z roku 2012 </w:t>
      </w:r>
      <w:r w:rsidR="009F228D" w:rsidRPr="00F90655">
        <w:rPr>
          <w:rFonts w:ascii="Arial" w:hAnsi="Arial" w:cs="Arial"/>
          <w:color w:val="000000"/>
          <w:sz w:val="22"/>
          <w:szCs w:val="22"/>
        </w:rPr>
        <w:t>se dozvídáme, že si průzkum</w:t>
      </w:r>
      <w:r w:rsidR="004322AB" w:rsidRPr="00F90655">
        <w:rPr>
          <w:rFonts w:ascii="Arial" w:hAnsi="Arial" w:cs="Arial"/>
          <w:color w:val="000000"/>
          <w:sz w:val="22"/>
          <w:szCs w:val="22"/>
        </w:rPr>
        <w:t xml:space="preserve"> zadala</w:t>
      </w:r>
      <w:r w:rsidR="00B24965" w:rsidRPr="00F90655">
        <w:rPr>
          <w:rFonts w:ascii="Arial" w:hAnsi="Arial" w:cs="Arial"/>
          <w:color w:val="000000"/>
          <w:sz w:val="22"/>
          <w:szCs w:val="22"/>
        </w:rPr>
        <w:t xml:space="preserve"> Poštovní</w:t>
      </w:r>
      <w:r w:rsidR="004322AB" w:rsidRPr="00F90655">
        <w:rPr>
          <w:rFonts w:ascii="Arial" w:hAnsi="Arial" w:cs="Arial"/>
          <w:color w:val="000000"/>
          <w:sz w:val="22"/>
          <w:szCs w:val="22"/>
        </w:rPr>
        <w:t xml:space="preserve"> spořitelna, z perexu článku na </w:t>
      </w:r>
      <w:r w:rsidR="00880441" w:rsidRPr="00F90655">
        <w:rPr>
          <w:rFonts w:ascii="Arial" w:hAnsi="Arial" w:cs="Arial"/>
          <w:color w:val="000000"/>
          <w:sz w:val="22"/>
          <w:szCs w:val="22"/>
        </w:rPr>
        <w:t>novinky.cz</w:t>
      </w:r>
      <w:r w:rsidR="004322AB" w:rsidRPr="00F90655">
        <w:rPr>
          <w:rFonts w:ascii="Arial" w:hAnsi="Arial" w:cs="Arial"/>
          <w:color w:val="000000"/>
          <w:sz w:val="22"/>
          <w:szCs w:val="22"/>
        </w:rPr>
        <w:t xml:space="preserve"> </w:t>
      </w:r>
      <w:r w:rsidR="00230ABE" w:rsidRPr="00F90655">
        <w:rPr>
          <w:rFonts w:ascii="Arial" w:hAnsi="Arial" w:cs="Arial"/>
          <w:color w:val="000000"/>
          <w:sz w:val="22"/>
          <w:szCs w:val="22"/>
        </w:rPr>
        <w:t xml:space="preserve">z roku 2015 </w:t>
      </w:r>
      <w:r w:rsidR="004322AB" w:rsidRPr="00F90655">
        <w:rPr>
          <w:rFonts w:ascii="Arial" w:hAnsi="Arial" w:cs="Arial"/>
          <w:color w:val="000000"/>
          <w:sz w:val="22"/>
          <w:szCs w:val="22"/>
        </w:rPr>
        <w:t>se dozvídáme</w:t>
      </w:r>
      <w:r w:rsidR="00880441" w:rsidRPr="00F90655">
        <w:rPr>
          <w:rFonts w:ascii="Arial" w:hAnsi="Arial" w:cs="Arial"/>
          <w:color w:val="000000"/>
          <w:sz w:val="22"/>
          <w:szCs w:val="22"/>
        </w:rPr>
        <w:t>, že průzkum provedla agentura Ipsos pro společnost Profi Credit.</w:t>
      </w:r>
      <w:r w:rsidR="004322AB" w:rsidRPr="00F90655">
        <w:rPr>
          <w:rFonts w:ascii="Arial" w:hAnsi="Arial" w:cs="Arial"/>
          <w:color w:val="000000"/>
          <w:sz w:val="22"/>
          <w:szCs w:val="22"/>
        </w:rPr>
        <w:t xml:space="preserve"> </w:t>
      </w:r>
      <w:r w:rsidR="008A6062" w:rsidRPr="00F90655">
        <w:rPr>
          <w:rFonts w:ascii="Arial" w:hAnsi="Arial" w:cs="Arial"/>
          <w:color w:val="000000"/>
          <w:sz w:val="22"/>
          <w:szCs w:val="22"/>
        </w:rPr>
        <w:t>Oba zadavatelé jsou z finančního sektoru a potřebují být viděni v souvislosti s odpovědným zacházením s penězi.</w:t>
      </w:r>
    </w:p>
    <w:p w14:paraId="75D4B88A" w14:textId="4FCA23E7" w:rsidR="008A6062" w:rsidRPr="00F90655" w:rsidRDefault="008A6062" w:rsidP="003C5771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90655">
        <w:rPr>
          <w:rFonts w:ascii="Arial" w:hAnsi="Arial" w:cs="Arial"/>
          <w:color w:val="000000"/>
          <w:sz w:val="22"/>
          <w:szCs w:val="22"/>
        </w:rPr>
        <w:t>Profi Credit si najal na průzkum agenturu Ipsos, Poštovní spořitelna zase agenturu Datank, která je sesterskou společností PR agentury Bison &amp; Rose. Ta zajišťuje PR pro celý finanční holding ČSOB (Českomoravská stavební spořitelna, Hypot</w:t>
      </w:r>
      <w:r w:rsidR="00F23445">
        <w:rPr>
          <w:rFonts w:ascii="Arial" w:hAnsi="Arial" w:cs="Arial"/>
          <w:color w:val="000000"/>
          <w:sz w:val="22"/>
          <w:szCs w:val="22"/>
        </w:rPr>
        <w:t>e</w:t>
      </w:r>
      <w:r w:rsidRPr="00F90655">
        <w:rPr>
          <w:rFonts w:ascii="Arial" w:hAnsi="Arial" w:cs="Arial"/>
          <w:color w:val="000000"/>
          <w:sz w:val="22"/>
          <w:szCs w:val="22"/>
        </w:rPr>
        <w:t>ční banka, Poštovní spořitelna, ČSOB Pojišťovna apod.). Pravděpodobně i společnost Profi Credit si najala na zveřejnění průzkumu PR agenturu.</w:t>
      </w:r>
    </w:p>
    <w:p w14:paraId="0A0D87C7" w14:textId="77777777" w:rsidR="00755E4D" w:rsidRDefault="00755E4D" w:rsidP="008A6062">
      <w:pPr>
        <w:pStyle w:val="Normlnweb"/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63135A36" w14:textId="0BC7C642" w:rsidR="008A6062" w:rsidRPr="00F90655" w:rsidRDefault="008A6062" w:rsidP="008A6062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90655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lastRenderedPageBreak/>
        <w:t xml:space="preserve">Jak tedy došlo k tomu, že si Poštovní spořitelna i Profi Credit zadaly průzkumy o nevěře? </w:t>
      </w:r>
      <w:r w:rsidRPr="00F90655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br/>
      </w:r>
      <w:r w:rsidRPr="00F90655">
        <w:rPr>
          <w:rFonts w:ascii="Arial" w:hAnsi="Arial" w:cs="Arial"/>
          <w:color w:val="000000"/>
          <w:sz w:val="22"/>
          <w:szCs w:val="22"/>
        </w:rPr>
        <w:t xml:space="preserve">PR agentury hledají možnost, jak dostat klienta do médií. Pracovníci v PR agenturách rozumí potřebám novinářů, kteří potřebují pro své články oporu v </w:t>
      </w:r>
      <w:proofErr w:type="gramStart"/>
      <w:r w:rsidR="002764E0">
        <w:rPr>
          <w:rFonts w:ascii="Arial" w:hAnsi="Arial" w:cs="Arial"/>
          <w:color w:val="000000"/>
          <w:sz w:val="22"/>
          <w:szCs w:val="22"/>
        </w:rPr>
        <w:t>datech</w:t>
      </w:r>
      <w:proofErr w:type="gramEnd"/>
      <w:r w:rsidRPr="00F90655">
        <w:rPr>
          <w:rFonts w:ascii="Arial" w:hAnsi="Arial" w:cs="Arial"/>
          <w:color w:val="000000"/>
          <w:sz w:val="22"/>
          <w:szCs w:val="22"/>
        </w:rPr>
        <w:t xml:space="preserve"> a především zajímavé téma. A tím útraty za nevěru mohou být. Mnoho lidí ve vztahu nevěru řeší či řešilo, takže chtějí svou osobní zkušenost srovnávat s ostatními. Navíc téma má bulvární charakter a je jasné, že osloví velkou část čtenářů, návštěvníků web</w:t>
      </w:r>
      <w:r w:rsidR="00695157" w:rsidRPr="00F90655">
        <w:rPr>
          <w:rFonts w:ascii="Arial" w:hAnsi="Arial" w:cs="Arial"/>
          <w:color w:val="000000"/>
          <w:sz w:val="22"/>
          <w:szCs w:val="22"/>
        </w:rPr>
        <w:t>ů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 apod.</w:t>
      </w:r>
    </w:p>
    <w:p w14:paraId="2C61F295" w14:textId="4A9FC4C2" w:rsidR="008A6062" w:rsidRPr="00F90655" w:rsidRDefault="008A6062" w:rsidP="008A6062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90655">
        <w:rPr>
          <w:rFonts w:ascii="Arial" w:hAnsi="Arial" w:cs="Arial"/>
          <w:color w:val="000000"/>
          <w:sz w:val="22"/>
          <w:szCs w:val="22"/>
        </w:rPr>
        <w:t xml:space="preserve">Finanční instituce realizují mnoho </w:t>
      </w:r>
      <w:r w:rsidR="00E121C9" w:rsidRPr="00F90655">
        <w:rPr>
          <w:rFonts w:ascii="Arial" w:hAnsi="Arial" w:cs="Arial"/>
          <w:color w:val="000000"/>
          <w:sz w:val="22"/>
          <w:szCs w:val="22"/>
        </w:rPr>
        <w:t xml:space="preserve">nákladných </w:t>
      </w:r>
      <w:r w:rsidRPr="00F90655">
        <w:rPr>
          <w:rFonts w:ascii="Arial" w:hAnsi="Arial" w:cs="Arial"/>
          <w:color w:val="000000"/>
          <w:sz w:val="22"/>
          <w:szCs w:val="22"/>
        </w:rPr>
        <w:t>marketingových průzkumů, jejich</w:t>
      </w:r>
      <w:r w:rsidR="00E121C9" w:rsidRPr="00F90655">
        <w:rPr>
          <w:rFonts w:ascii="Arial" w:hAnsi="Arial" w:cs="Arial"/>
          <w:color w:val="000000"/>
          <w:sz w:val="22"/>
          <w:szCs w:val="22"/>
        </w:rPr>
        <w:t>ž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 výsledky přes média nekomunikují. Je to logické: </w:t>
      </w:r>
      <w:r w:rsidR="007C30FD">
        <w:rPr>
          <w:rFonts w:ascii="Arial" w:hAnsi="Arial" w:cs="Arial"/>
          <w:color w:val="000000"/>
          <w:sz w:val="22"/>
          <w:szCs w:val="22"/>
        </w:rPr>
        <w:t>N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echtějí prozrazovat, jaké potřeby klientů </w:t>
      </w:r>
      <w:r w:rsidR="00BD362E" w:rsidRPr="00F90655">
        <w:rPr>
          <w:rFonts w:ascii="Arial" w:hAnsi="Arial" w:cs="Arial"/>
          <w:color w:val="000000"/>
          <w:sz w:val="22"/>
          <w:szCs w:val="22"/>
        </w:rPr>
        <w:t>zjišťují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 a nechtějí </w:t>
      </w:r>
      <w:r w:rsidR="002F438A" w:rsidRPr="00F90655">
        <w:rPr>
          <w:rFonts w:ascii="Arial" w:hAnsi="Arial" w:cs="Arial"/>
          <w:color w:val="000000"/>
          <w:sz w:val="22"/>
          <w:szCs w:val="22"/>
        </w:rPr>
        <w:t xml:space="preserve">tak </w:t>
      </w:r>
      <w:r w:rsidR="00696A76" w:rsidRPr="00696A76">
        <w:rPr>
          <w:rFonts w:ascii="Arial" w:hAnsi="Arial" w:cs="Arial"/>
          <w:color w:val="000000"/>
          <w:sz w:val="22"/>
          <w:szCs w:val="22"/>
        </w:rPr>
        <w:t xml:space="preserve">konkurence využila jejich náklady na vlastní </w:t>
      </w:r>
      <w:r w:rsidR="00696A76">
        <w:rPr>
          <w:rFonts w:ascii="Arial" w:hAnsi="Arial" w:cs="Arial"/>
          <w:color w:val="000000"/>
          <w:sz w:val="22"/>
          <w:szCs w:val="22"/>
        </w:rPr>
        <w:t>průzkum</w:t>
      </w:r>
    </w:p>
    <w:p w14:paraId="5EF90EBD" w14:textId="407E4C59" w:rsidR="00C24670" w:rsidRPr="00F90655" w:rsidRDefault="00C24670" w:rsidP="008A6062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 w:rsidRPr="00F90655">
        <w:rPr>
          <w:rFonts w:ascii="Arial" w:hAnsi="Arial" w:cs="Arial"/>
          <w:color w:val="000000"/>
          <w:sz w:val="22"/>
          <w:szCs w:val="22"/>
        </w:rPr>
        <w:t>Výzkumy o vztazích realizují různá akademická pracoviště, jsou to ale dlouhodobější</w:t>
      </w:r>
      <w:r w:rsidR="00286F2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90655">
        <w:rPr>
          <w:rFonts w:ascii="Arial" w:hAnsi="Arial" w:cs="Arial"/>
          <w:color w:val="000000"/>
          <w:sz w:val="22"/>
          <w:szCs w:val="22"/>
        </w:rPr>
        <w:t>a podstatně komplexnější</w:t>
      </w:r>
      <w:r w:rsidR="00286F27">
        <w:rPr>
          <w:rFonts w:ascii="Arial" w:hAnsi="Arial" w:cs="Arial"/>
          <w:color w:val="000000"/>
          <w:sz w:val="22"/>
          <w:szCs w:val="22"/>
        </w:rPr>
        <w:t xml:space="preserve"> </w:t>
      </w:r>
      <w:r w:rsidR="00286F27" w:rsidRPr="00F90655">
        <w:rPr>
          <w:rFonts w:ascii="Arial" w:hAnsi="Arial" w:cs="Arial"/>
          <w:color w:val="000000"/>
          <w:sz w:val="22"/>
          <w:szCs w:val="22"/>
        </w:rPr>
        <w:t>šetření</w:t>
      </w:r>
      <w:r w:rsidR="00286F27">
        <w:rPr>
          <w:rFonts w:ascii="Arial" w:hAnsi="Arial" w:cs="Arial"/>
          <w:color w:val="000000"/>
          <w:sz w:val="22"/>
          <w:szCs w:val="22"/>
        </w:rPr>
        <w:t xml:space="preserve">. 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Řeší nejen finanční stránku nevěry, ale i reálný dopad na vztahy, výchovu dětí či vztahy s okolím. </w:t>
      </w:r>
      <w:r w:rsidR="00833CC5" w:rsidRPr="00F90655">
        <w:rPr>
          <w:rFonts w:ascii="Arial" w:hAnsi="Arial" w:cs="Arial"/>
          <w:color w:val="000000"/>
          <w:sz w:val="22"/>
          <w:szCs w:val="22"/>
        </w:rPr>
        <w:t>V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ýstupy </w:t>
      </w:r>
      <w:r w:rsidR="00833CC5" w:rsidRPr="00F90655">
        <w:rPr>
          <w:rFonts w:ascii="Arial" w:hAnsi="Arial" w:cs="Arial"/>
          <w:color w:val="000000"/>
          <w:sz w:val="22"/>
          <w:szCs w:val="22"/>
        </w:rPr>
        <w:t xml:space="preserve">akademiků </w:t>
      </w:r>
      <w:r w:rsidRPr="00F90655">
        <w:rPr>
          <w:rFonts w:ascii="Arial" w:hAnsi="Arial" w:cs="Arial"/>
          <w:color w:val="000000"/>
          <w:sz w:val="22"/>
          <w:szCs w:val="22"/>
        </w:rPr>
        <w:t>se ale objevují v médiích mnohem méně. Důvodem může být i to, že akademici neumí příliš s médii pracovat a v rámci výzkumného grantu nemají vyčleněné prostředky na publicitu v médiích a</w:t>
      </w:r>
      <w:r w:rsidR="00FC6565">
        <w:rPr>
          <w:rFonts w:ascii="Arial" w:hAnsi="Arial" w:cs="Arial"/>
          <w:color w:val="000000"/>
          <w:sz w:val="22"/>
          <w:szCs w:val="22"/>
        </w:rPr>
        <w:t>ni nejsou</w:t>
      </w:r>
      <w:r w:rsidRPr="00F90655">
        <w:rPr>
          <w:rFonts w:ascii="Arial" w:hAnsi="Arial" w:cs="Arial"/>
          <w:color w:val="000000"/>
          <w:sz w:val="22"/>
          <w:szCs w:val="22"/>
        </w:rPr>
        <w:t xml:space="preserve"> experty na PR.</w:t>
      </w:r>
    </w:p>
    <w:p w14:paraId="06849F86" w14:textId="1D011F49" w:rsidR="008A6062" w:rsidRPr="00F90655" w:rsidRDefault="008A6062" w:rsidP="008A6062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4. Kdo hlasuje v anketách a vyjadřuje se v diskusích pod články? (5 minut) </w:t>
      </w:r>
    </w:p>
    <w:p w14:paraId="69A4B9B3" w14:textId="77777777" w:rsidR="00C24670" w:rsidRPr="00F90655" w:rsidRDefault="00C24670" w:rsidP="0009070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bookmarkEnd w:id="0"/>
    <w:p w14:paraId="750AAE1D" w14:textId="3ADA4D0E" w:rsidR="0006322C" w:rsidRPr="00F90655" w:rsidRDefault="000F78F9" w:rsidP="003C5771">
      <w:pPr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sz w:val="22"/>
          <w:szCs w:val="22"/>
        </w:rPr>
        <w:t xml:space="preserve">Rozdejte žákům nebo </w:t>
      </w:r>
      <w:r w:rsidR="00794B81" w:rsidRPr="00F90655">
        <w:rPr>
          <w:rFonts w:ascii="Arial" w:hAnsi="Arial" w:cs="Arial"/>
          <w:sz w:val="22"/>
          <w:szCs w:val="22"/>
        </w:rPr>
        <w:t xml:space="preserve">ukažte </w:t>
      </w:r>
      <w:r w:rsidRPr="00F90655">
        <w:rPr>
          <w:rFonts w:ascii="Arial" w:hAnsi="Arial" w:cs="Arial"/>
          <w:sz w:val="22"/>
          <w:szCs w:val="22"/>
        </w:rPr>
        <w:t>přes dataprojektor</w:t>
      </w:r>
      <w:r w:rsidR="0097640B">
        <w:rPr>
          <w:rFonts w:ascii="Arial" w:hAnsi="Arial" w:cs="Arial"/>
          <w:sz w:val="22"/>
          <w:szCs w:val="22"/>
        </w:rPr>
        <w:t xml:space="preserve"> </w:t>
      </w:r>
      <w:r w:rsidR="00000E7B" w:rsidRPr="00F90655">
        <w:rPr>
          <w:rFonts w:ascii="Arial" w:hAnsi="Arial" w:cs="Arial"/>
          <w:color w:val="656CAD"/>
          <w:sz w:val="22"/>
          <w:szCs w:val="22"/>
          <w:u w:val="single"/>
        </w:rPr>
        <w:t>Pracovní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>́ list 3</w:t>
      </w:r>
      <w:r w:rsidR="00834FE0">
        <w:rPr>
          <w:rFonts w:ascii="Arial" w:hAnsi="Arial" w:cs="Arial"/>
          <w:color w:val="656CAD"/>
          <w:sz w:val="22"/>
          <w:szCs w:val="22"/>
          <w:u w:val="single"/>
        </w:rPr>
        <w:t>: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Kdo hlasuje v </w:t>
      </w:r>
      <w:r w:rsidR="00000E7B" w:rsidRPr="00F90655">
        <w:rPr>
          <w:rFonts w:ascii="Arial" w:hAnsi="Arial" w:cs="Arial"/>
          <w:color w:val="656CAD"/>
          <w:sz w:val="22"/>
          <w:szCs w:val="22"/>
          <w:u w:val="single"/>
        </w:rPr>
        <w:t>anketách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a </w:t>
      </w:r>
      <w:r w:rsidR="00000E7B" w:rsidRPr="00F90655">
        <w:rPr>
          <w:rFonts w:ascii="Arial" w:hAnsi="Arial" w:cs="Arial"/>
          <w:color w:val="656CAD"/>
          <w:sz w:val="22"/>
          <w:szCs w:val="22"/>
          <w:u w:val="single"/>
        </w:rPr>
        <w:t>vyjadřuje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se v </w:t>
      </w:r>
      <w:r w:rsidR="00000E7B" w:rsidRPr="00F90655">
        <w:rPr>
          <w:rFonts w:ascii="Arial" w:hAnsi="Arial" w:cs="Arial"/>
          <w:color w:val="656CAD"/>
          <w:sz w:val="22"/>
          <w:szCs w:val="22"/>
          <w:u w:val="single"/>
        </w:rPr>
        <w:t>diskusích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pod články</w:t>
      </w:r>
      <w:r w:rsidR="0006322C" w:rsidRPr="00935395">
        <w:rPr>
          <w:rFonts w:ascii="Arial" w:hAnsi="Arial"/>
          <w:sz w:val="22"/>
        </w:rPr>
        <w:t>.</w:t>
      </w:r>
    </w:p>
    <w:p w14:paraId="1DEE73F1" w14:textId="77777777" w:rsidR="0006322C" w:rsidRPr="00F90655" w:rsidRDefault="0006322C" w:rsidP="003C5771">
      <w:pPr>
        <w:jc w:val="both"/>
        <w:rPr>
          <w:rFonts w:ascii="Arial" w:hAnsi="Arial" w:cs="Arial"/>
          <w:sz w:val="22"/>
          <w:szCs w:val="22"/>
        </w:rPr>
      </w:pPr>
    </w:p>
    <w:p w14:paraId="3D9EB96C" w14:textId="77777777" w:rsidR="00B4416E" w:rsidRPr="00F90655" w:rsidRDefault="0006322C" w:rsidP="003C5771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Žáků se ptáme: </w:t>
      </w:r>
    </w:p>
    <w:p w14:paraId="7913B183" w14:textId="0D3C2D98" w:rsidR="0006322C" w:rsidRPr="00F90655" w:rsidRDefault="0006322C" w:rsidP="003C5771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F90655">
        <w:rPr>
          <w:rFonts w:ascii="Arial" w:hAnsi="Arial" w:cs="Arial"/>
          <w:i/>
          <w:iCs/>
          <w:sz w:val="22"/>
          <w:szCs w:val="22"/>
        </w:rPr>
        <w:t xml:space="preserve">Kdo hlasuje v anketách </w:t>
      </w:r>
      <w:r w:rsidR="00B4416E" w:rsidRPr="00F90655">
        <w:rPr>
          <w:rFonts w:ascii="Arial" w:hAnsi="Arial" w:cs="Arial"/>
          <w:i/>
          <w:iCs/>
          <w:sz w:val="22"/>
          <w:szCs w:val="22"/>
        </w:rPr>
        <w:t>v článcích na internetu?</w:t>
      </w:r>
    </w:p>
    <w:p w14:paraId="58ADCD06" w14:textId="6519DA99" w:rsidR="00B4416E" w:rsidRPr="00F90655" w:rsidRDefault="00675ED4" w:rsidP="003C5771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F90655">
        <w:rPr>
          <w:rFonts w:ascii="Arial" w:hAnsi="Arial" w:cs="Arial"/>
          <w:i/>
          <w:iCs/>
          <w:sz w:val="22"/>
          <w:szCs w:val="22"/>
        </w:rPr>
        <w:t>Kdo se vyjadřuje v diskusích pod články na internetu?</w:t>
      </w:r>
    </w:p>
    <w:p w14:paraId="18913327" w14:textId="77777777" w:rsidR="00B4416E" w:rsidRPr="00F90655" w:rsidRDefault="00B4416E" w:rsidP="003C5771">
      <w:pPr>
        <w:jc w:val="both"/>
        <w:rPr>
          <w:rFonts w:ascii="Arial" w:hAnsi="Arial" w:cs="Arial"/>
          <w:sz w:val="22"/>
          <w:szCs w:val="22"/>
        </w:rPr>
      </w:pPr>
    </w:p>
    <w:p w14:paraId="332ABCF5" w14:textId="1DAEBF96" w:rsidR="00E90320" w:rsidRPr="00F90655" w:rsidRDefault="00E53371" w:rsidP="003C5771">
      <w:pPr>
        <w:jc w:val="both"/>
        <w:rPr>
          <w:rFonts w:ascii="Arial" w:hAnsi="Arial" w:cs="Arial"/>
          <w:b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Smyslem a</w:t>
      </w:r>
      <w:r w:rsidR="00B42E9F" w:rsidRPr="00F90655">
        <w:rPr>
          <w:rFonts w:ascii="Arial" w:hAnsi="Arial" w:cs="Arial"/>
          <w:sz w:val="22"/>
          <w:szCs w:val="22"/>
        </w:rPr>
        <w:t>nket</w:t>
      </w:r>
      <w:r w:rsidR="00C11CEC">
        <w:rPr>
          <w:rFonts w:ascii="Arial" w:hAnsi="Arial" w:cs="Arial"/>
          <w:sz w:val="22"/>
          <w:szCs w:val="22"/>
        </w:rPr>
        <w:t>,</w:t>
      </w:r>
      <w:r w:rsidRPr="00F90655">
        <w:rPr>
          <w:rFonts w:ascii="Arial" w:hAnsi="Arial" w:cs="Arial"/>
          <w:sz w:val="22"/>
          <w:szCs w:val="22"/>
        </w:rPr>
        <w:t xml:space="preserve"> stejně jako diskusí pod článkem je zapojení čtenářů. </w:t>
      </w:r>
      <w:r w:rsidR="00215BB6" w:rsidRPr="00F90655">
        <w:rPr>
          <w:rFonts w:ascii="Arial" w:hAnsi="Arial" w:cs="Arial"/>
          <w:sz w:val="22"/>
          <w:szCs w:val="22"/>
        </w:rPr>
        <w:t xml:space="preserve">Při zhodnocení reprezentativnosti </w:t>
      </w:r>
      <w:r w:rsidR="00E27BD5" w:rsidRPr="00F90655">
        <w:rPr>
          <w:rFonts w:ascii="Arial" w:hAnsi="Arial" w:cs="Arial"/>
          <w:sz w:val="22"/>
          <w:szCs w:val="22"/>
        </w:rPr>
        <w:t>takového hlasování</w:t>
      </w:r>
      <w:r w:rsidR="00C11CEC">
        <w:rPr>
          <w:rFonts w:ascii="Arial" w:hAnsi="Arial" w:cs="Arial"/>
          <w:sz w:val="22"/>
          <w:szCs w:val="22"/>
        </w:rPr>
        <w:t>,</w:t>
      </w:r>
      <w:r w:rsidR="00E27BD5" w:rsidRPr="00F90655">
        <w:rPr>
          <w:rFonts w:ascii="Arial" w:hAnsi="Arial" w:cs="Arial"/>
          <w:sz w:val="22"/>
          <w:szCs w:val="22"/>
        </w:rPr>
        <w:t xml:space="preserve"> stejně jako </w:t>
      </w:r>
      <w:r w:rsidR="00E90320" w:rsidRPr="00F90655">
        <w:rPr>
          <w:rFonts w:ascii="Arial" w:hAnsi="Arial" w:cs="Arial"/>
          <w:sz w:val="22"/>
          <w:szCs w:val="22"/>
        </w:rPr>
        <w:t>názorů veřejnosti je nutné zvážit několik filtrací:</w:t>
      </w:r>
    </w:p>
    <w:p w14:paraId="60F804BB" w14:textId="63CAE0E9" w:rsidR="00B82F61" w:rsidRPr="00F90655" w:rsidRDefault="00E90320" w:rsidP="003C5771">
      <w:pPr>
        <w:pStyle w:val="Odstavecseseznamem"/>
        <w:numPr>
          <w:ilvl w:val="0"/>
          <w:numId w:val="9"/>
        </w:numPr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 xml:space="preserve">Kdo jsou čtenáři </w:t>
      </w:r>
      <w:r w:rsidR="00C11CEC">
        <w:rPr>
          <w:rFonts w:ascii="Arial" w:hAnsi="Arial" w:cs="Arial"/>
        </w:rPr>
        <w:t>on</w:t>
      </w:r>
      <w:r w:rsidR="002F01C8" w:rsidRPr="00F90655">
        <w:rPr>
          <w:rFonts w:ascii="Arial" w:hAnsi="Arial" w:cs="Arial"/>
        </w:rPr>
        <w:t>line portálu.</w:t>
      </w:r>
    </w:p>
    <w:p w14:paraId="0F498687" w14:textId="0217A2C4" w:rsidR="005451C7" w:rsidRPr="00F90655" w:rsidRDefault="002F01C8" w:rsidP="003C5771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 xml:space="preserve">Každý portál má svou skupinu návštěvníků – </w:t>
      </w:r>
      <w:r w:rsidR="00A74CA5" w:rsidRPr="00F90655">
        <w:rPr>
          <w:rFonts w:ascii="Arial" w:hAnsi="Arial" w:cs="Arial"/>
        </w:rPr>
        <w:t xml:space="preserve">určitě se liší </w:t>
      </w:r>
      <w:r w:rsidRPr="00F90655">
        <w:rPr>
          <w:rFonts w:ascii="Arial" w:hAnsi="Arial" w:cs="Arial"/>
        </w:rPr>
        <w:t xml:space="preserve">skupiny čtenářů </w:t>
      </w:r>
      <w:r w:rsidR="009F2795" w:rsidRPr="00F90655">
        <w:rPr>
          <w:rFonts w:ascii="Arial" w:hAnsi="Arial" w:cs="Arial"/>
        </w:rPr>
        <w:t xml:space="preserve">denikreferendum.cz a parlamentnilisty.cz. </w:t>
      </w:r>
      <w:r w:rsidR="005451C7" w:rsidRPr="00F90655">
        <w:rPr>
          <w:rFonts w:ascii="Arial" w:hAnsi="Arial" w:cs="Arial"/>
        </w:rPr>
        <w:t xml:space="preserve">Kdyby byly na denikreferendum.cz ankety, určitě by hlasování </w:t>
      </w:r>
      <w:r w:rsidR="00B168AB" w:rsidRPr="00F90655">
        <w:rPr>
          <w:rFonts w:ascii="Arial" w:hAnsi="Arial" w:cs="Arial"/>
        </w:rPr>
        <w:t xml:space="preserve">na určitá témata </w:t>
      </w:r>
      <w:r w:rsidR="005451C7" w:rsidRPr="00F90655">
        <w:rPr>
          <w:rFonts w:ascii="Arial" w:hAnsi="Arial" w:cs="Arial"/>
        </w:rPr>
        <w:t>dopadl</w:t>
      </w:r>
      <w:r w:rsidR="00B168AB" w:rsidRPr="00F90655">
        <w:rPr>
          <w:rFonts w:ascii="Arial" w:hAnsi="Arial" w:cs="Arial"/>
        </w:rPr>
        <w:t>a</w:t>
      </w:r>
      <w:r w:rsidR="005451C7" w:rsidRPr="00F90655">
        <w:rPr>
          <w:rFonts w:ascii="Arial" w:hAnsi="Arial" w:cs="Arial"/>
        </w:rPr>
        <w:t xml:space="preserve"> odlišně od</w:t>
      </w:r>
      <w:r w:rsidR="001C09EA">
        <w:rPr>
          <w:rFonts w:ascii="Arial" w:hAnsi="Arial" w:cs="Arial"/>
        </w:rPr>
        <w:t xml:space="preserve"> těch na</w:t>
      </w:r>
      <w:r w:rsidR="005451C7" w:rsidRPr="00F90655">
        <w:rPr>
          <w:rFonts w:ascii="Arial" w:hAnsi="Arial" w:cs="Arial"/>
        </w:rPr>
        <w:t xml:space="preserve"> parlamentnilisty.cz.</w:t>
      </w:r>
    </w:p>
    <w:p w14:paraId="7EFD429E" w14:textId="77777777" w:rsidR="00B82F61" w:rsidRPr="00F90655" w:rsidRDefault="00B82F61" w:rsidP="003C5771">
      <w:pPr>
        <w:pStyle w:val="Odstavecseseznamem"/>
        <w:numPr>
          <w:ilvl w:val="0"/>
          <w:numId w:val="9"/>
        </w:numPr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>Kdo</w:t>
      </w:r>
      <w:r w:rsidR="00A1633E" w:rsidRPr="00F90655">
        <w:rPr>
          <w:rFonts w:ascii="Arial" w:hAnsi="Arial" w:cs="Arial"/>
        </w:rPr>
        <w:t xml:space="preserve"> v podobných anketách </w:t>
      </w:r>
      <w:r w:rsidR="009B29CC" w:rsidRPr="00F90655">
        <w:rPr>
          <w:rFonts w:ascii="Arial" w:hAnsi="Arial" w:cs="Arial"/>
        </w:rPr>
        <w:t xml:space="preserve">hlasuje a kdo vkládá příspěvky do diskusí. </w:t>
      </w:r>
    </w:p>
    <w:p w14:paraId="305E6133" w14:textId="792327C7" w:rsidR="00241EBC" w:rsidRPr="00F90655" w:rsidRDefault="00610258" w:rsidP="003C5771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 xml:space="preserve">Vzhledem k poměru čtenářů článku a </w:t>
      </w:r>
      <w:r w:rsidR="00E83A0F" w:rsidRPr="00F90655">
        <w:rPr>
          <w:rFonts w:ascii="Arial" w:hAnsi="Arial" w:cs="Arial"/>
        </w:rPr>
        <w:t xml:space="preserve">hlasujících či diskutujících je zřejmé, že se jedná o velmi úzkou skupinu. Tato skupina je </w:t>
      </w:r>
      <w:r w:rsidR="006452C2" w:rsidRPr="00F90655">
        <w:rPr>
          <w:rFonts w:ascii="Arial" w:hAnsi="Arial" w:cs="Arial"/>
        </w:rPr>
        <w:t xml:space="preserve">charakterizována </w:t>
      </w:r>
      <w:r w:rsidR="003F50D8" w:rsidRPr="00F90655">
        <w:rPr>
          <w:rFonts w:ascii="Arial" w:hAnsi="Arial" w:cs="Arial"/>
        </w:rPr>
        <w:t>zainteresováním na tématu</w:t>
      </w:r>
      <w:r w:rsidR="000A51C1">
        <w:rPr>
          <w:rFonts w:ascii="Arial" w:hAnsi="Arial" w:cs="Arial"/>
        </w:rPr>
        <w:t xml:space="preserve"> </w:t>
      </w:r>
      <w:r w:rsidR="00AF187B" w:rsidRPr="00F90655">
        <w:rPr>
          <w:rFonts w:ascii="Arial" w:hAnsi="Arial" w:cs="Arial"/>
        </w:rPr>
        <w:t xml:space="preserve">či </w:t>
      </w:r>
      <w:r w:rsidR="003F50D8" w:rsidRPr="00F90655">
        <w:rPr>
          <w:rFonts w:ascii="Arial" w:hAnsi="Arial" w:cs="Arial"/>
        </w:rPr>
        <w:t>nutkavou potřebou se vyjádřit úplně ke všemu</w:t>
      </w:r>
      <w:r w:rsidR="00AF187B" w:rsidRPr="00F90655">
        <w:rPr>
          <w:rFonts w:ascii="Arial" w:hAnsi="Arial" w:cs="Arial"/>
        </w:rPr>
        <w:t>.</w:t>
      </w:r>
    </w:p>
    <w:p w14:paraId="0078188F" w14:textId="54B9F507" w:rsidR="00241EBC" w:rsidRPr="00F90655" w:rsidRDefault="0000360F" w:rsidP="00241EBC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Vzhledem k vysoké selektivnosti </w:t>
      </w:r>
      <w:r w:rsidR="00CF745F" w:rsidRPr="00F90655">
        <w:rPr>
          <w:rFonts w:ascii="Arial" w:hAnsi="Arial" w:cs="Arial"/>
          <w:sz w:val="22"/>
          <w:szCs w:val="22"/>
        </w:rPr>
        <w:t>a nejasné motivac</w:t>
      </w:r>
      <w:r w:rsidR="00A31797" w:rsidRPr="00F90655">
        <w:rPr>
          <w:rFonts w:ascii="Arial" w:hAnsi="Arial" w:cs="Arial"/>
          <w:sz w:val="22"/>
          <w:szCs w:val="22"/>
        </w:rPr>
        <w:t>i</w:t>
      </w:r>
      <w:r w:rsidR="00CF745F" w:rsidRPr="00F90655">
        <w:rPr>
          <w:rFonts w:ascii="Arial" w:hAnsi="Arial" w:cs="Arial"/>
          <w:sz w:val="22"/>
          <w:szCs w:val="22"/>
        </w:rPr>
        <w:t xml:space="preserve"> </w:t>
      </w:r>
      <w:r w:rsidRPr="00F90655">
        <w:rPr>
          <w:rFonts w:ascii="Arial" w:hAnsi="Arial" w:cs="Arial"/>
          <w:sz w:val="22"/>
          <w:szCs w:val="22"/>
        </w:rPr>
        <w:t xml:space="preserve">hlasujících a diskutujících </w:t>
      </w:r>
      <w:r w:rsidR="00CF745F" w:rsidRPr="00F90655">
        <w:rPr>
          <w:rFonts w:ascii="Arial" w:hAnsi="Arial" w:cs="Arial"/>
          <w:sz w:val="22"/>
          <w:szCs w:val="22"/>
        </w:rPr>
        <w:t xml:space="preserve">nemají podobné ankety a </w:t>
      </w:r>
      <w:r w:rsidR="00A31797" w:rsidRPr="00F90655">
        <w:rPr>
          <w:rFonts w:ascii="Arial" w:hAnsi="Arial" w:cs="Arial"/>
          <w:sz w:val="22"/>
          <w:szCs w:val="22"/>
        </w:rPr>
        <w:t xml:space="preserve">příspěvky v </w:t>
      </w:r>
      <w:r w:rsidR="00CF745F" w:rsidRPr="00F90655">
        <w:rPr>
          <w:rFonts w:ascii="Arial" w:hAnsi="Arial" w:cs="Arial"/>
          <w:sz w:val="22"/>
          <w:szCs w:val="22"/>
        </w:rPr>
        <w:t>diskus</w:t>
      </w:r>
      <w:r w:rsidR="00A31797" w:rsidRPr="00F90655">
        <w:rPr>
          <w:rFonts w:ascii="Arial" w:hAnsi="Arial" w:cs="Arial"/>
          <w:sz w:val="22"/>
          <w:szCs w:val="22"/>
        </w:rPr>
        <w:t>ích</w:t>
      </w:r>
      <w:r w:rsidR="00CF745F" w:rsidRPr="00F90655">
        <w:rPr>
          <w:rFonts w:ascii="Arial" w:hAnsi="Arial" w:cs="Arial"/>
          <w:sz w:val="22"/>
          <w:szCs w:val="22"/>
        </w:rPr>
        <w:t xml:space="preserve"> žádnou relevanci pro něco, co bychom mohli nazvat jako </w:t>
      </w:r>
      <w:r w:rsidR="00CF745F" w:rsidRPr="00935395">
        <w:rPr>
          <w:rFonts w:ascii="Arial" w:hAnsi="Arial"/>
          <w:i/>
          <w:sz w:val="22"/>
        </w:rPr>
        <w:t>„</w:t>
      </w:r>
      <w:r w:rsidR="00CF745F" w:rsidRPr="00B33AED">
        <w:rPr>
          <w:rFonts w:ascii="Arial" w:hAnsi="Arial" w:cs="Arial"/>
          <w:i/>
          <w:iCs/>
          <w:sz w:val="22"/>
          <w:szCs w:val="22"/>
        </w:rPr>
        <w:t>názor národa</w:t>
      </w:r>
      <w:r w:rsidR="00B33AED" w:rsidRPr="00935395">
        <w:rPr>
          <w:rFonts w:ascii="Arial" w:hAnsi="Arial"/>
          <w:i/>
          <w:sz w:val="22"/>
        </w:rPr>
        <w:t>“</w:t>
      </w:r>
      <w:r w:rsidR="00B33AED" w:rsidRPr="00B33AED">
        <w:rPr>
          <w:rFonts w:ascii="Arial" w:hAnsi="Arial" w:cs="Arial"/>
          <w:sz w:val="22"/>
          <w:szCs w:val="22"/>
        </w:rPr>
        <w:t>.</w:t>
      </w:r>
    </w:p>
    <w:p w14:paraId="3474407C" w14:textId="1BB55AB0" w:rsidR="008F38AA" w:rsidRPr="00F90655" w:rsidRDefault="00AF187B" w:rsidP="00241EBC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Anketám na těchto portálech věří i někteří politici</w:t>
      </w:r>
      <w:r w:rsidR="00C03A9E" w:rsidRPr="00F90655">
        <w:rPr>
          <w:rFonts w:ascii="Arial" w:hAnsi="Arial" w:cs="Arial"/>
          <w:sz w:val="22"/>
          <w:szCs w:val="22"/>
        </w:rPr>
        <w:t xml:space="preserve">. </w:t>
      </w:r>
      <w:r w:rsidR="00714984">
        <w:rPr>
          <w:rFonts w:ascii="Arial" w:hAnsi="Arial" w:cs="Arial"/>
          <w:sz w:val="22"/>
          <w:szCs w:val="22"/>
        </w:rPr>
        <w:t xml:space="preserve">V roce 2011 se </w:t>
      </w:r>
      <w:r w:rsidR="00CE636E">
        <w:rPr>
          <w:rFonts w:ascii="Arial" w:hAnsi="Arial" w:cs="Arial"/>
          <w:sz w:val="22"/>
          <w:szCs w:val="22"/>
        </w:rPr>
        <w:t xml:space="preserve">dokonce </w:t>
      </w:r>
      <w:r w:rsidR="005F3849" w:rsidRPr="00F90655">
        <w:rPr>
          <w:rFonts w:ascii="Arial" w:hAnsi="Arial" w:cs="Arial"/>
          <w:sz w:val="22"/>
          <w:szCs w:val="22"/>
        </w:rPr>
        <w:t>po</w:t>
      </w:r>
      <w:r w:rsidR="00C03A9E" w:rsidRPr="00F90655">
        <w:rPr>
          <w:rFonts w:ascii="Arial" w:hAnsi="Arial" w:cs="Arial"/>
          <w:sz w:val="22"/>
          <w:szCs w:val="22"/>
        </w:rPr>
        <w:t> </w:t>
      </w:r>
      <w:hyperlink r:id="rId11" w:history="1">
        <w:r w:rsidR="00C03A9E"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anketě</w:t>
        </w:r>
      </w:hyperlink>
      <w:r w:rsidR="00C03A9E" w:rsidRPr="00F90655">
        <w:rPr>
          <w:rFonts w:ascii="Arial" w:hAnsi="Arial" w:cs="Arial"/>
          <w:sz w:val="22"/>
          <w:szCs w:val="22"/>
        </w:rPr>
        <w:t xml:space="preserve"> idnes.cz </w:t>
      </w:r>
      <w:r w:rsidR="000E3A09" w:rsidRPr="00F90655">
        <w:rPr>
          <w:rFonts w:ascii="Arial" w:hAnsi="Arial" w:cs="Arial"/>
          <w:sz w:val="22"/>
          <w:szCs w:val="22"/>
        </w:rPr>
        <w:t>na téma, kdo by měl být prezidentem</w:t>
      </w:r>
      <w:r w:rsidR="005F3849" w:rsidRPr="00F90655">
        <w:rPr>
          <w:rFonts w:ascii="Arial" w:hAnsi="Arial" w:cs="Arial"/>
          <w:sz w:val="22"/>
          <w:szCs w:val="22"/>
        </w:rPr>
        <w:t>, rozhodli vítězové ankety Jan Fischer a Tomio Okamura kandidovat na prezident</w:t>
      </w:r>
      <w:r w:rsidR="00B37DAC">
        <w:rPr>
          <w:rFonts w:ascii="Arial" w:hAnsi="Arial" w:cs="Arial"/>
          <w:sz w:val="22"/>
          <w:szCs w:val="22"/>
        </w:rPr>
        <w:t>ský post</w:t>
      </w:r>
      <w:r w:rsidR="005F3849" w:rsidRPr="00E81C3B">
        <w:rPr>
          <w:rFonts w:ascii="Arial" w:hAnsi="Arial" w:cs="Arial"/>
          <w:sz w:val="22"/>
          <w:szCs w:val="22"/>
        </w:rPr>
        <w:t>.</w:t>
      </w:r>
    </w:p>
    <w:p w14:paraId="2EBEEC22" w14:textId="1E137C6A" w:rsidR="00AF6B6B" w:rsidRDefault="00AF6B6B" w:rsidP="00D236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C98B490" w14:textId="3953F226" w:rsidR="0032617F" w:rsidRDefault="0032617F" w:rsidP="00D236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7D5CC4" w14:textId="77777777" w:rsidR="0032617F" w:rsidRPr="00F90655" w:rsidRDefault="0032617F" w:rsidP="00D236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D6C6AE3" w14:textId="1764D41A" w:rsidR="006628D5" w:rsidRPr="00F90655" w:rsidRDefault="00A6177B" w:rsidP="006628D5">
      <w:pPr>
        <w:pStyle w:val="Normlnweb"/>
        <w:spacing w:before="0" w:beforeAutospacing="0" w:after="0" w:afterAutospacing="0"/>
        <w:jc w:val="both"/>
      </w:pPr>
      <w:r w:rsidRPr="00F90655">
        <w:rPr>
          <w:rFonts w:ascii="Arial" w:hAnsi="Arial" w:cs="Arial"/>
          <w:b/>
          <w:bCs/>
          <w:color w:val="CC0000"/>
          <w:sz w:val="22"/>
          <w:szCs w:val="22"/>
        </w:rPr>
        <w:lastRenderedPageBreak/>
        <w:t>5</w:t>
      </w:r>
      <w:r w:rsidR="006628D5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. </w:t>
      </w:r>
      <w:r w:rsidR="009C3252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Průzkumy a ankety z období </w:t>
      </w:r>
      <w:proofErr w:type="spellStart"/>
      <w:r w:rsidR="006B02D4">
        <w:rPr>
          <w:rFonts w:ascii="Arial" w:hAnsi="Arial" w:cs="Arial"/>
          <w:b/>
          <w:bCs/>
          <w:color w:val="CC0000"/>
          <w:sz w:val="22"/>
          <w:szCs w:val="22"/>
        </w:rPr>
        <w:t>c</w:t>
      </w:r>
      <w:r w:rsidR="009C3252" w:rsidRPr="00F90655">
        <w:rPr>
          <w:rFonts w:ascii="Arial" w:hAnsi="Arial" w:cs="Arial"/>
          <w:b/>
          <w:bCs/>
          <w:color w:val="CC0000"/>
          <w:sz w:val="22"/>
          <w:szCs w:val="22"/>
        </w:rPr>
        <w:t>ovidu</w:t>
      </w:r>
      <w:proofErr w:type="spellEnd"/>
      <w:r w:rsidR="009C3252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(</w:t>
      </w:r>
      <w:r w:rsidR="00C95256" w:rsidRPr="00F90655">
        <w:rPr>
          <w:rFonts w:ascii="Arial" w:hAnsi="Arial" w:cs="Arial"/>
          <w:b/>
          <w:bCs/>
          <w:color w:val="CC0000"/>
          <w:sz w:val="22"/>
          <w:szCs w:val="22"/>
        </w:rPr>
        <w:t>15</w:t>
      </w:r>
      <w:r w:rsidR="00A62AE5">
        <w:rPr>
          <w:rFonts w:ascii="Arial" w:hAnsi="Arial" w:cs="Arial"/>
          <w:b/>
          <w:bCs/>
          <w:color w:val="CC0000"/>
          <w:sz w:val="22"/>
          <w:szCs w:val="22"/>
        </w:rPr>
        <w:t xml:space="preserve"> až </w:t>
      </w:r>
      <w:r w:rsidR="00C95256" w:rsidRPr="00F90655">
        <w:rPr>
          <w:rFonts w:ascii="Arial" w:hAnsi="Arial" w:cs="Arial"/>
          <w:b/>
          <w:bCs/>
          <w:color w:val="CC0000"/>
          <w:sz w:val="22"/>
          <w:szCs w:val="22"/>
        </w:rPr>
        <w:t>90</w:t>
      </w:r>
      <w:r w:rsidR="009C3252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minut</w:t>
      </w:r>
      <w:r w:rsidR="00B43D3F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, </w:t>
      </w:r>
      <w:r w:rsidR="00C95256" w:rsidRPr="00F90655">
        <w:rPr>
          <w:rFonts w:ascii="Arial" w:hAnsi="Arial" w:cs="Arial"/>
          <w:b/>
          <w:bCs/>
          <w:color w:val="CC0000"/>
          <w:sz w:val="22"/>
          <w:szCs w:val="22"/>
        </w:rPr>
        <w:t>15</w:t>
      </w:r>
      <w:r w:rsidR="00B43D3F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</w:t>
      </w:r>
      <w:r w:rsidR="0010381D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až 20 </w:t>
      </w:r>
      <w:r w:rsidR="006628D5" w:rsidRPr="00F90655">
        <w:rPr>
          <w:rFonts w:ascii="Arial" w:hAnsi="Arial" w:cs="Arial"/>
          <w:b/>
          <w:bCs/>
          <w:color w:val="CC0000"/>
          <w:sz w:val="22"/>
          <w:szCs w:val="22"/>
        </w:rPr>
        <w:t>minut</w:t>
      </w:r>
      <w:r w:rsidR="009C3252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pro každ</w:t>
      </w:r>
      <w:r w:rsidR="00C95256" w:rsidRPr="00F90655">
        <w:rPr>
          <w:rFonts w:ascii="Arial" w:hAnsi="Arial" w:cs="Arial"/>
          <w:b/>
          <w:bCs/>
          <w:color w:val="CC0000"/>
          <w:sz w:val="22"/>
          <w:szCs w:val="22"/>
        </w:rPr>
        <w:t>ý</w:t>
      </w:r>
      <w:r w:rsidR="009C3252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</w:t>
      </w:r>
      <w:r w:rsidR="00C95256" w:rsidRPr="00F90655">
        <w:rPr>
          <w:rFonts w:ascii="Arial" w:hAnsi="Arial" w:cs="Arial"/>
          <w:b/>
          <w:bCs/>
          <w:color w:val="CC0000"/>
          <w:sz w:val="22"/>
          <w:szCs w:val="22"/>
        </w:rPr>
        <w:t>pracovní list</w:t>
      </w:r>
      <w:r w:rsidR="006628D5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) </w:t>
      </w:r>
    </w:p>
    <w:p w14:paraId="1E4434C8" w14:textId="31DAE95D" w:rsidR="009E5946" w:rsidRPr="00F90655" w:rsidRDefault="009E5946" w:rsidP="003C5771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Vyučující si </w:t>
      </w:r>
      <w:r w:rsidR="00440F66" w:rsidRPr="00F90655">
        <w:rPr>
          <w:rFonts w:ascii="Arial" w:hAnsi="Arial" w:cs="Arial"/>
          <w:sz w:val="22"/>
          <w:szCs w:val="22"/>
        </w:rPr>
        <w:t>může vybrat, s</w:t>
      </w:r>
      <w:r w:rsidR="003058C9" w:rsidRPr="00F90655">
        <w:rPr>
          <w:rFonts w:ascii="Arial" w:hAnsi="Arial" w:cs="Arial"/>
          <w:sz w:val="22"/>
          <w:szCs w:val="22"/>
        </w:rPr>
        <w:t xml:space="preserve"> kolika a s jakými texty chce pracovat. </w:t>
      </w:r>
      <w:r w:rsidR="008257F5" w:rsidRPr="00F90655">
        <w:rPr>
          <w:rFonts w:ascii="Arial" w:hAnsi="Arial" w:cs="Arial"/>
          <w:sz w:val="22"/>
          <w:szCs w:val="22"/>
        </w:rPr>
        <w:t xml:space="preserve">Smysl dává </w:t>
      </w:r>
      <w:r w:rsidR="0065721C" w:rsidRPr="00F90655">
        <w:rPr>
          <w:rFonts w:ascii="Arial" w:hAnsi="Arial" w:cs="Arial"/>
          <w:sz w:val="22"/>
          <w:szCs w:val="22"/>
        </w:rPr>
        <w:t xml:space="preserve">kombinovat </w:t>
      </w:r>
      <w:r w:rsidR="00F0794B" w:rsidRPr="00F90655">
        <w:rPr>
          <w:rFonts w:ascii="Arial" w:hAnsi="Arial" w:cs="Arial"/>
          <w:sz w:val="22"/>
          <w:szCs w:val="22"/>
        </w:rPr>
        <w:t xml:space="preserve">některý ze </w:t>
      </w:r>
      <w:r w:rsidR="0065721C" w:rsidRPr="00F90655">
        <w:rPr>
          <w:rFonts w:ascii="Arial" w:hAnsi="Arial" w:cs="Arial"/>
          <w:sz w:val="22"/>
          <w:szCs w:val="22"/>
        </w:rPr>
        <w:t xml:space="preserve">čtyř </w:t>
      </w:r>
      <w:r w:rsidR="00A43795" w:rsidRPr="00F90655">
        <w:rPr>
          <w:rFonts w:ascii="Arial" w:hAnsi="Arial" w:cs="Arial"/>
          <w:sz w:val="22"/>
          <w:szCs w:val="22"/>
        </w:rPr>
        <w:t>typ</w:t>
      </w:r>
      <w:r w:rsidR="00F0794B" w:rsidRPr="00F90655">
        <w:rPr>
          <w:rFonts w:ascii="Arial" w:hAnsi="Arial" w:cs="Arial"/>
          <w:sz w:val="22"/>
          <w:szCs w:val="22"/>
        </w:rPr>
        <w:t>ů</w:t>
      </w:r>
      <w:r w:rsidR="00A43795" w:rsidRPr="00F90655">
        <w:rPr>
          <w:rFonts w:ascii="Arial" w:hAnsi="Arial" w:cs="Arial"/>
          <w:sz w:val="22"/>
          <w:szCs w:val="22"/>
        </w:rPr>
        <w:t xml:space="preserve"> zjišťování: </w:t>
      </w:r>
    </w:p>
    <w:p w14:paraId="444FC0C9" w14:textId="77777777" w:rsidR="002A166B" w:rsidRPr="00F90655" w:rsidRDefault="00A43795" w:rsidP="002A166B">
      <w:pPr>
        <w:pStyle w:val="Odstavecseseznamem"/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 xml:space="preserve">reprezentativní </w:t>
      </w:r>
      <w:r w:rsidR="009E5946" w:rsidRPr="00F90655">
        <w:rPr>
          <w:rFonts w:ascii="Arial" w:hAnsi="Arial" w:cs="Arial"/>
        </w:rPr>
        <w:t>průzkum</w:t>
      </w:r>
    </w:p>
    <w:p w14:paraId="0FFD2782" w14:textId="1229ABD6" w:rsidR="002A166B" w:rsidRPr="00F90655" w:rsidRDefault="00F075DC" w:rsidP="002A166B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  <w:color w:val="656CAD"/>
          <w:u w:val="single"/>
        </w:rPr>
      </w:pPr>
      <w:r w:rsidRPr="00F90655">
        <w:rPr>
          <w:rFonts w:ascii="Arial" w:hAnsi="Arial" w:cs="Arial"/>
          <w:color w:val="656CAD"/>
          <w:u w:val="single"/>
        </w:rPr>
        <w:t>Pracovní list 4</w:t>
      </w:r>
      <w:r w:rsidR="003310A2">
        <w:rPr>
          <w:rFonts w:ascii="Arial" w:hAnsi="Arial" w:cs="Arial"/>
          <w:color w:val="656CAD"/>
          <w:u w:val="single"/>
        </w:rPr>
        <w:t>:</w:t>
      </w:r>
      <w:r w:rsidRPr="00F90655">
        <w:rPr>
          <w:rFonts w:ascii="Arial" w:hAnsi="Arial" w:cs="Arial"/>
          <w:color w:val="656CAD"/>
          <w:u w:val="single"/>
        </w:rPr>
        <w:t xml:space="preserve"> Češi rouškám věří, ukazuje průzkum. Hlavně ti ve středním věku a z Moravy </w:t>
      </w:r>
    </w:p>
    <w:p w14:paraId="59BB8E5C" w14:textId="63B1E1AB" w:rsidR="00F075DC" w:rsidRPr="00F90655" w:rsidRDefault="00F075DC" w:rsidP="002A166B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</w:rPr>
      </w:pPr>
      <w:proofErr w:type="spellStart"/>
      <w:r w:rsidRPr="00F90655">
        <w:rPr>
          <w:rFonts w:ascii="Arial" w:hAnsi="Arial" w:cs="Arial"/>
          <w:color w:val="656CAD"/>
          <w:u w:val="single"/>
        </w:rPr>
        <w:t>Pracovni</w:t>
      </w:r>
      <w:proofErr w:type="spellEnd"/>
      <w:r w:rsidRPr="00F90655">
        <w:rPr>
          <w:rFonts w:ascii="Arial" w:hAnsi="Arial" w:cs="Arial"/>
          <w:color w:val="656CAD"/>
          <w:u w:val="single"/>
        </w:rPr>
        <w:t>́ list 5</w:t>
      </w:r>
      <w:r w:rsidR="003310A2">
        <w:rPr>
          <w:rFonts w:ascii="Arial" w:hAnsi="Arial" w:cs="Arial"/>
          <w:color w:val="656CAD"/>
          <w:u w:val="single"/>
        </w:rPr>
        <w:t>:</w:t>
      </w:r>
      <w:r w:rsidRPr="00F90655">
        <w:rPr>
          <w:rFonts w:ascii="Arial" w:hAnsi="Arial" w:cs="Arial"/>
          <w:color w:val="656CAD"/>
          <w:u w:val="single"/>
        </w:rPr>
        <w:t xml:space="preserve"> </w:t>
      </w:r>
      <w:proofErr w:type="spellStart"/>
      <w:r w:rsidRPr="00F90655">
        <w:rPr>
          <w:rFonts w:ascii="Arial" w:hAnsi="Arial" w:cs="Arial"/>
          <w:color w:val="656CAD"/>
          <w:u w:val="single"/>
        </w:rPr>
        <w:t>Průzkum</w:t>
      </w:r>
      <w:proofErr w:type="spellEnd"/>
      <w:r w:rsidRPr="00F90655">
        <w:rPr>
          <w:rFonts w:ascii="Arial" w:hAnsi="Arial" w:cs="Arial"/>
          <w:color w:val="656CAD"/>
          <w:u w:val="single"/>
        </w:rPr>
        <w:t xml:space="preserve"> </w:t>
      </w:r>
      <w:proofErr w:type="spellStart"/>
      <w:r w:rsidRPr="00F90655">
        <w:rPr>
          <w:rFonts w:ascii="Arial" w:hAnsi="Arial" w:cs="Arial"/>
          <w:color w:val="656CAD"/>
          <w:u w:val="single"/>
        </w:rPr>
        <w:t>Češi</w:t>
      </w:r>
      <w:proofErr w:type="spellEnd"/>
      <w:r w:rsidRPr="00F90655">
        <w:rPr>
          <w:rFonts w:ascii="Arial" w:hAnsi="Arial" w:cs="Arial"/>
          <w:color w:val="656CAD"/>
          <w:u w:val="single"/>
        </w:rPr>
        <w:t xml:space="preserve"> se v </w:t>
      </w:r>
      <w:proofErr w:type="spellStart"/>
      <w:r w:rsidRPr="00F90655">
        <w:rPr>
          <w:rFonts w:ascii="Arial" w:hAnsi="Arial" w:cs="Arial"/>
          <w:color w:val="656CAD"/>
          <w:u w:val="single"/>
        </w:rPr>
        <w:t>dobe</w:t>
      </w:r>
      <w:proofErr w:type="spellEnd"/>
      <w:r w:rsidRPr="00F90655">
        <w:rPr>
          <w:rFonts w:ascii="Arial" w:hAnsi="Arial" w:cs="Arial"/>
          <w:color w:val="656CAD"/>
          <w:u w:val="single"/>
        </w:rPr>
        <w:t>̌ koronaviru přestávají bát</w:t>
      </w:r>
    </w:p>
    <w:p w14:paraId="5FDE4B4A" w14:textId="77777777" w:rsidR="00F075DC" w:rsidRPr="00F90655" w:rsidRDefault="00F075DC" w:rsidP="003C5771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</w:rPr>
      </w:pPr>
    </w:p>
    <w:p w14:paraId="634F84B3" w14:textId="77777777" w:rsidR="002A166B" w:rsidRPr="00F90655" w:rsidRDefault="001307B3" w:rsidP="002A166B">
      <w:pPr>
        <w:pStyle w:val="Odstavecseseznamem"/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 xml:space="preserve">medicínský výzkum, který by neměl být v médiích uveden </w:t>
      </w:r>
    </w:p>
    <w:p w14:paraId="20EAC32B" w14:textId="3A2B4E6A" w:rsidR="00F075DC" w:rsidRPr="00F90655" w:rsidRDefault="00F075DC" w:rsidP="002A166B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  <w:color w:val="656CAD"/>
          <w:u w:val="single"/>
        </w:rPr>
        <w:t>Pracovní list 6</w:t>
      </w:r>
      <w:r w:rsidR="003310A2">
        <w:rPr>
          <w:rFonts w:ascii="Arial" w:hAnsi="Arial" w:cs="Arial"/>
          <w:color w:val="656CAD"/>
          <w:u w:val="single"/>
        </w:rPr>
        <w:t>:</w:t>
      </w:r>
      <w:r w:rsidRPr="00F90655">
        <w:rPr>
          <w:rFonts w:ascii="Arial" w:hAnsi="Arial" w:cs="Arial"/>
          <w:color w:val="656CAD"/>
          <w:u w:val="single"/>
        </w:rPr>
        <w:t xml:space="preserve"> Úmrtí na nový koronavirus mohou souviset s nedostatkem vitaminu D</w:t>
      </w:r>
    </w:p>
    <w:p w14:paraId="6DD9DFE7" w14:textId="2A6C0490" w:rsidR="002A166B" w:rsidRPr="00F90655" w:rsidRDefault="00F075DC" w:rsidP="002A166B">
      <w:pPr>
        <w:pStyle w:val="Odstavecseseznamem"/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 xml:space="preserve">výsledek </w:t>
      </w:r>
      <w:r w:rsidR="00841BF1">
        <w:rPr>
          <w:rFonts w:ascii="Arial" w:hAnsi="Arial" w:cs="Arial"/>
        </w:rPr>
        <w:t>facebookové</w:t>
      </w:r>
      <w:r w:rsidRPr="00F90655">
        <w:rPr>
          <w:rFonts w:ascii="Arial" w:hAnsi="Arial" w:cs="Arial"/>
        </w:rPr>
        <w:t xml:space="preserve"> ankety</w:t>
      </w:r>
    </w:p>
    <w:p w14:paraId="7945D062" w14:textId="0CF7C9CE" w:rsidR="00F075DC" w:rsidRPr="00F90655" w:rsidRDefault="00F075DC" w:rsidP="00532A35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</w:rPr>
      </w:pPr>
      <w:proofErr w:type="spellStart"/>
      <w:r w:rsidRPr="00F90655">
        <w:rPr>
          <w:rFonts w:ascii="Arial" w:hAnsi="Arial" w:cs="Arial"/>
          <w:color w:val="656CAD"/>
          <w:u w:val="single"/>
        </w:rPr>
        <w:t>Pracovni</w:t>
      </w:r>
      <w:proofErr w:type="spellEnd"/>
      <w:r w:rsidRPr="00F90655">
        <w:rPr>
          <w:rFonts w:ascii="Arial" w:hAnsi="Arial" w:cs="Arial"/>
          <w:color w:val="656CAD"/>
          <w:u w:val="single"/>
        </w:rPr>
        <w:t>́ list 7</w:t>
      </w:r>
      <w:r w:rsidR="003310A2">
        <w:rPr>
          <w:rFonts w:ascii="Arial" w:hAnsi="Arial" w:cs="Arial"/>
          <w:color w:val="656CAD"/>
          <w:u w:val="single"/>
        </w:rPr>
        <w:t xml:space="preserve">: </w:t>
      </w:r>
      <w:proofErr w:type="spellStart"/>
      <w:r w:rsidRPr="00F90655">
        <w:rPr>
          <w:rFonts w:ascii="Arial" w:hAnsi="Arial" w:cs="Arial"/>
          <w:color w:val="656CAD"/>
          <w:u w:val="single"/>
        </w:rPr>
        <w:t>Většina</w:t>
      </w:r>
      <w:proofErr w:type="spellEnd"/>
      <w:r w:rsidRPr="00F90655">
        <w:rPr>
          <w:rFonts w:ascii="Arial" w:hAnsi="Arial" w:cs="Arial"/>
          <w:color w:val="656CAD"/>
          <w:u w:val="single"/>
        </w:rPr>
        <w:t xml:space="preserve"> </w:t>
      </w:r>
      <w:proofErr w:type="spellStart"/>
      <w:r w:rsidRPr="00F90655">
        <w:rPr>
          <w:rFonts w:ascii="Arial" w:hAnsi="Arial" w:cs="Arial"/>
          <w:color w:val="656CAD"/>
          <w:u w:val="single"/>
        </w:rPr>
        <w:t>učitelu</w:t>
      </w:r>
      <w:proofErr w:type="spellEnd"/>
      <w:r w:rsidRPr="00F90655">
        <w:rPr>
          <w:rFonts w:ascii="Arial" w:hAnsi="Arial" w:cs="Arial"/>
          <w:color w:val="656CAD"/>
          <w:u w:val="single"/>
        </w:rPr>
        <w:t xml:space="preserve">̊ by </w:t>
      </w:r>
      <w:proofErr w:type="spellStart"/>
      <w:r w:rsidRPr="00F90655">
        <w:rPr>
          <w:rFonts w:ascii="Arial" w:hAnsi="Arial" w:cs="Arial"/>
          <w:color w:val="656CAD"/>
          <w:u w:val="single"/>
        </w:rPr>
        <w:t>uz</w:t>
      </w:r>
      <w:proofErr w:type="spellEnd"/>
      <w:r w:rsidRPr="00F90655">
        <w:rPr>
          <w:rFonts w:ascii="Arial" w:hAnsi="Arial" w:cs="Arial"/>
          <w:color w:val="656CAD"/>
          <w:u w:val="single"/>
        </w:rPr>
        <w:t xml:space="preserve">̌ </w:t>
      </w:r>
      <w:proofErr w:type="spellStart"/>
      <w:r w:rsidRPr="00F90655">
        <w:rPr>
          <w:rFonts w:ascii="Arial" w:hAnsi="Arial" w:cs="Arial"/>
          <w:color w:val="656CAD"/>
          <w:u w:val="single"/>
        </w:rPr>
        <w:t>školy</w:t>
      </w:r>
      <w:proofErr w:type="spellEnd"/>
      <w:r w:rsidRPr="00F90655">
        <w:rPr>
          <w:rFonts w:ascii="Arial" w:hAnsi="Arial" w:cs="Arial"/>
          <w:color w:val="656CAD"/>
          <w:u w:val="single"/>
        </w:rPr>
        <w:t xml:space="preserve"> neotevřela</w:t>
      </w:r>
    </w:p>
    <w:p w14:paraId="182B5703" w14:textId="77777777" w:rsidR="002A166B" w:rsidRPr="00F90655" w:rsidRDefault="00F075DC" w:rsidP="002A166B">
      <w:pPr>
        <w:pStyle w:val="Odstavecseseznamem"/>
        <w:numPr>
          <w:ilvl w:val="0"/>
          <w:numId w:val="10"/>
        </w:numPr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>sdělení na základ</w:t>
      </w:r>
      <w:r w:rsidR="00DB2494" w:rsidRPr="00F90655">
        <w:rPr>
          <w:rFonts w:ascii="Arial" w:hAnsi="Arial" w:cs="Arial"/>
        </w:rPr>
        <w:t>ě</w:t>
      </w:r>
      <w:r w:rsidRPr="00F90655">
        <w:rPr>
          <w:rFonts w:ascii="Arial" w:hAnsi="Arial" w:cs="Arial"/>
        </w:rPr>
        <w:t xml:space="preserve"> petic</w:t>
      </w:r>
    </w:p>
    <w:p w14:paraId="5DA4D54A" w14:textId="05207A09" w:rsidR="002A166B" w:rsidRPr="00F90655" w:rsidRDefault="00864B45" w:rsidP="002A166B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  <w:color w:val="656CAD"/>
          <w:u w:val="single"/>
        </w:rPr>
      </w:pPr>
      <w:r w:rsidRPr="00F90655">
        <w:rPr>
          <w:rFonts w:ascii="Arial" w:hAnsi="Arial" w:cs="Arial"/>
          <w:color w:val="656CAD"/>
          <w:u w:val="single"/>
        </w:rPr>
        <w:t>Pracovní list 8</w:t>
      </w:r>
      <w:r w:rsidR="003310A2">
        <w:rPr>
          <w:rFonts w:ascii="Arial" w:hAnsi="Arial" w:cs="Arial"/>
          <w:color w:val="656CAD"/>
          <w:u w:val="single"/>
        </w:rPr>
        <w:t>:</w:t>
      </w:r>
      <w:r w:rsidR="00C47901">
        <w:rPr>
          <w:rFonts w:ascii="Arial" w:hAnsi="Arial" w:cs="Arial"/>
          <w:color w:val="656CAD"/>
          <w:u w:val="single"/>
        </w:rPr>
        <w:t xml:space="preserve"> Neot</w:t>
      </w:r>
      <w:r w:rsidRPr="00F90655">
        <w:rPr>
          <w:rFonts w:ascii="Arial" w:hAnsi="Arial" w:cs="Arial"/>
          <w:color w:val="656CAD"/>
          <w:u w:val="single"/>
        </w:rPr>
        <w:t xml:space="preserve">vírejte školy, žádají rodiče. Plaga dostane petici s 80 </w:t>
      </w:r>
      <w:r w:rsidR="003310A2">
        <w:rPr>
          <w:rFonts w:ascii="Arial" w:hAnsi="Arial" w:cs="Arial"/>
          <w:color w:val="656CAD"/>
          <w:u w:val="single"/>
        </w:rPr>
        <w:t>000</w:t>
      </w:r>
      <w:r w:rsidRPr="00F90655">
        <w:rPr>
          <w:rFonts w:ascii="Arial" w:hAnsi="Arial" w:cs="Arial"/>
          <w:color w:val="656CAD"/>
          <w:u w:val="single"/>
        </w:rPr>
        <w:t xml:space="preserve"> podpisy</w:t>
      </w:r>
    </w:p>
    <w:p w14:paraId="0F6485E3" w14:textId="08E0369E" w:rsidR="00864B45" w:rsidRPr="00F90655" w:rsidRDefault="00864B45" w:rsidP="002A166B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  <w:color w:val="656CAD"/>
          <w:u w:val="single"/>
        </w:rPr>
        <w:t>Pracovní list 9</w:t>
      </w:r>
      <w:r w:rsidR="003310A2">
        <w:rPr>
          <w:rFonts w:ascii="Arial" w:hAnsi="Arial" w:cs="Arial"/>
          <w:color w:val="656CAD"/>
          <w:u w:val="single"/>
        </w:rPr>
        <w:t xml:space="preserve">: </w:t>
      </w:r>
      <w:r w:rsidRPr="00F90655">
        <w:rPr>
          <w:rFonts w:ascii="Arial" w:hAnsi="Arial" w:cs="Arial"/>
          <w:color w:val="656CAD"/>
          <w:u w:val="single"/>
        </w:rPr>
        <w:t xml:space="preserve">Petici za dobrovolný návrat dětí do škol podepsalo více jak 6 </w:t>
      </w:r>
      <w:r w:rsidR="003310A2">
        <w:rPr>
          <w:rFonts w:ascii="Arial" w:hAnsi="Arial" w:cs="Arial"/>
          <w:color w:val="656CAD"/>
          <w:u w:val="single"/>
        </w:rPr>
        <w:t>000</w:t>
      </w:r>
      <w:r w:rsidRPr="00F90655">
        <w:rPr>
          <w:rFonts w:ascii="Arial" w:hAnsi="Arial" w:cs="Arial"/>
          <w:color w:val="656CAD"/>
          <w:u w:val="single"/>
        </w:rPr>
        <w:t xml:space="preserve"> lidí, mnozí rodiče domácí výuku nezvládají</w:t>
      </w:r>
    </w:p>
    <w:p w14:paraId="0D69A653" w14:textId="36376D6D" w:rsidR="00864B45" w:rsidRPr="00F90655" w:rsidRDefault="00864B45" w:rsidP="00864B45">
      <w:pPr>
        <w:pStyle w:val="Odstavecseseznamem"/>
        <w:shd w:val="clear" w:color="auto" w:fill="FFFFFF"/>
        <w:spacing w:before="120" w:after="120"/>
        <w:jc w:val="both"/>
        <w:rPr>
          <w:rFonts w:ascii="Arial" w:hAnsi="Arial" w:cs="Arial"/>
        </w:rPr>
      </w:pPr>
    </w:p>
    <w:p w14:paraId="38E1F09C" w14:textId="215F33A4" w:rsidR="00FE46DA" w:rsidRPr="00F90655" w:rsidRDefault="007A6A10" w:rsidP="007A6A10">
      <w:pPr>
        <w:pStyle w:val="Odstavecseseznamem"/>
        <w:numPr>
          <w:ilvl w:val="0"/>
          <w:numId w:val="11"/>
        </w:numPr>
        <w:shd w:val="clear" w:color="auto" w:fill="FFFFFF"/>
        <w:spacing w:before="120" w:after="120"/>
        <w:ind w:left="284" w:hanging="284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>R</w:t>
      </w:r>
      <w:r w:rsidR="00FE46DA" w:rsidRPr="00F90655">
        <w:rPr>
          <w:rFonts w:ascii="Arial" w:hAnsi="Arial" w:cs="Arial"/>
        </w:rPr>
        <w:t>eprezentativní průzkum</w:t>
      </w:r>
    </w:p>
    <w:p w14:paraId="17D8B19D" w14:textId="1C9C0685" w:rsidR="007A6A10" w:rsidRPr="00F90655" w:rsidRDefault="007A6A10" w:rsidP="007A6A1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Pracovní list </w:t>
      </w:r>
      <w:r w:rsidR="007D3000">
        <w:rPr>
          <w:rFonts w:ascii="Arial" w:hAnsi="Arial" w:cs="Arial"/>
          <w:color w:val="656CAD"/>
          <w:sz w:val="22"/>
          <w:szCs w:val="22"/>
          <w:u w:val="single"/>
        </w:rPr>
        <w:t>4: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Češi rouškám věří, ukazuje průzkum. Hlavně ti ve středním věku a z Moravy </w:t>
      </w:r>
    </w:p>
    <w:p w14:paraId="6D5D0C02" w14:textId="28B2DBDB" w:rsidR="001911D0" w:rsidRPr="00F90655" w:rsidRDefault="001911D0" w:rsidP="001911D0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Zde </w:t>
      </w:r>
      <w:r w:rsidR="00962301" w:rsidRPr="00F90655">
        <w:rPr>
          <w:rFonts w:ascii="Arial" w:hAnsi="Arial" w:cs="Arial"/>
          <w:sz w:val="22"/>
          <w:szCs w:val="22"/>
        </w:rPr>
        <w:t xml:space="preserve">průzkum </w:t>
      </w:r>
      <w:r w:rsidRPr="00F90655">
        <w:rPr>
          <w:rFonts w:ascii="Arial" w:hAnsi="Arial" w:cs="Arial"/>
          <w:sz w:val="22"/>
          <w:szCs w:val="22"/>
        </w:rPr>
        <w:t xml:space="preserve">obsahuje všechny náležitosti: </w:t>
      </w:r>
      <w:r w:rsidR="00BE607A">
        <w:rPr>
          <w:rFonts w:ascii="Arial" w:hAnsi="Arial" w:cs="Arial"/>
          <w:sz w:val="22"/>
          <w:szCs w:val="22"/>
        </w:rPr>
        <w:t>J</w:t>
      </w:r>
      <w:r w:rsidRPr="00F90655">
        <w:rPr>
          <w:rFonts w:ascii="Arial" w:hAnsi="Arial" w:cs="Arial"/>
          <w:sz w:val="22"/>
          <w:szCs w:val="22"/>
        </w:rPr>
        <w:t>e uveden zpracovatel, období a způsob zjišťování i počet respondentů.</w:t>
      </w:r>
    </w:p>
    <w:p w14:paraId="6797397D" w14:textId="56A3A900" w:rsidR="001911D0" w:rsidRPr="00F90655" w:rsidRDefault="004D35CE" w:rsidP="001911D0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Nástrojem </w:t>
      </w:r>
      <w:r w:rsidR="00A51634" w:rsidRPr="00F90655">
        <w:rPr>
          <w:rFonts w:ascii="Arial" w:hAnsi="Arial" w:cs="Arial"/>
          <w:sz w:val="22"/>
          <w:szCs w:val="22"/>
        </w:rPr>
        <w:t>pro z</w:t>
      </w:r>
      <w:r w:rsidR="001911D0" w:rsidRPr="00F90655">
        <w:rPr>
          <w:rFonts w:ascii="Arial" w:hAnsi="Arial" w:cs="Arial"/>
          <w:sz w:val="22"/>
          <w:szCs w:val="22"/>
        </w:rPr>
        <w:t xml:space="preserve">jišťování byl </w:t>
      </w:r>
      <w:r w:rsidR="00A51634" w:rsidRPr="00F90655">
        <w:rPr>
          <w:rFonts w:ascii="Arial" w:hAnsi="Arial" w:cs="Arial"/>
          <w:sz w:val="22"/>
          <w:szCs w:val="22"/>
        </w:rPr>
        <w:t>digitální</w:t>
      </w:r>
      <w:r w:rsidR="00FE3622" w:rsidRPr="00F90655">
        <w:rPr>
          <w:rFonts w:ascii="Arial" w:hAnsi="Arial" w:cs="Arial"/>
          <w:sz w:val="22"/>
          <w:szCs w:val="22"/>
        </w:rPr>
        <w:t xml:space="preserve"> </w:t>
      </w:r>
      <w:r w:rsidR="001911D0" w:rsidRPr="00F90655">
        <w:rPr>
          <w:rFonts w:ascii="Arial" w:hAnsi="Arial" w:cs="Arial"/>
          <w:sz w:val="22"/>
          <w:szCs w:val="22"/>
        </w:rPr>
        <w:t>Česk</w:t>
      </w:r>
      <w:r w:rsidR="00845661" w:rsidRPr="00F90655">
        <w:rPr>
          <w:rFonts w:ascii="Arial" w:hAnsi="Arial" w:cs="Arial"/>
          <w:sz w:val="22"/>
          <w:szCs w:val="22"/>
        </w:rPr>
        <w:t>ý</w:t>
      </w:r>
      <w:r w:rsidR="001911D0" w:rsidRPr="00F90655">
        <w:rPr>
          <w:rFonts w:ascii="Arial" w:hAnsi="Arial" w:cs="Arial"/>
          <w:sz w:val="22"/>
          <w:szCs w:val="22"/>
        </w:rPr>
        <w:t xml:space="preserve"> národní</w:t>
      </w:r>
      <w:r w:rsidR="00845661" w:rsidRPr="00F90655">
        <w:rPr>
          <w:rFonts w:ascii="Arial" w:hAnsi="Arial" w:cs="Arial"/>
          <w:sz w:val="22"/>
          <w:szCs w:val="22"/>
        </w:rPr>
        <w:t xml:space="preserve"> </w:t>
      </w:r>
      <w:r w:rsidR="001911D0" w:rsidRPr="00F90655">
        <w:rPr>
          <w:rFonts w:ascii="Arial" w:hAnsi="Arial" w:cs="Arial"/>
          <w:sz w:val="22"/>
          <w:szCs w:val="22"/>
        </w:rPr>
        <w:t>panel, který je společným projektem agentur NMS Market Research, Nielsen Admosphere a STEM/MARK. To dává panelu věrohodnost, protože aktuálnost dat za jednotlivé osoby tak hlídají tři agentury. Mnohé internetové panely nejsou pravidelně aktualizovány –</w:t>
      </w:r>
      <w:r w:rsidR="00696A76">
        <w:rPr>
          <w:rFonts w:ascii="Arial" w:hAnsi="Arial" w:cs="Arial"/>
          <w:sz w:val="22"/>
          <w:szCs w:val="22"/>
        </w:rPr>
        <w:t xml:space="preserve"> </w:t>
      </w:r>
      <w:r w:rsidR="00696A76" w:rsidRPr="00696A76">
        <w:rPr>
          <w:rFonts w:ascii="Arial" w:hAnsi="Arial" w:cs="Arial"/>
          <w:sz w:val="22"/>
          <w:szCs w:val="22"/>
        </w:rPr>
        <w:t>tzn. že když se někdo přihlásí a aktualizuje uvedené údaje (město, výše příjmu, rodinný stav, vzdělání apod.), tak agentura jeho změnu nezachytí a v údajích e pak respondent veden jinak.</w:t>
      </w:r>
      <w:r w:rsidR="001911D0" w:rsidRPr="00F90655">
        <w:rPr>
          <w:rFonts w:ascii="Arial" w:hAnsi="Arial" w:cs="Arial"/>
          <w:sz w:val="22"/>
          <w:szCs w:val="22"/>
        </w:rPr>
        <w:t xml:space="preserve"> Např. student vysoké školy se zaregistruje, ale po dokončení </w:t>
      </w:r>
      <w:r w:rsidR="00BE607A">
        <w:rPr>
          <w:rFonts w:ascii="Arial" w:hAnsi="Arial" w:cs="Arial"/>
          <w:sz w:val="22"/>
          <w:szCs w:val="22"/>
        </w:rPr>
        <w:t>vysoké školy</w:t>
      </w:r>
      <w:r w:rsidR="001911D0" w:rsidRPr="00F90655">
        <w:rPr>
          <w:rFonts w:ascii="Arial" w:hAnsi="Arial" w:cs="Arial"/>
          <w:sz w:val="22"/>
          <w:szCs w:val="22"/>
        </w:rPr>
        <w:t xml:space="preserve"> získá práci</w:t>
      </w:r>
      <w:r w:rsidR="00BE607A">
        <w:rPr>
          <w:rFonts w:ascii="Arial" w:hAnsi="Arial" w:cs="Arial"/>
          <w:sz w:val="22"/>
          <w:szCs w:val="22"/>
        </w:rPr>
        <w:t xml:space="preserve"> a </w:t>
      </w:r>
      <w:r w:rsidR="001911D0" w:rsidRPr="00F90655">
        <w:rPr>
          <w:rFonts w:ascii="Arial" w:hAnsi="Arial" w:cs="Arial"/>
          <w:sz w:val="22"/>
          <w:szCs w:val="22"/>
        </w:rPr>
        <w:t>tím i vyšší příjem</w:t>
      </w:r>
      <w:r w:rsidR="00BE607A">
        <w:rPr>
          <w:rFonts w:ascii="Arial" w:hAnsi="Arial" w:cs="Arial"/>
          <w:sz w:val="22"/>
          <w:szCs w:val="22"/>
        </w:rPr>
        <w:t>,</w:t>
      </w:r>
      <w:r w:rsidR="001911D0" w:rsidRPr="00F90655">
        <w:rPr>
          <w:rFonts w:ascii="Arial" w:hAnsi="Arial" w:cs="Arial"/>
          <w:sz w:val="22"/>
          <w:szCs w:val="22"/>
        </w:rPr>
        <w:t xml:space="preserve"> a je i možné, že se ožení a založí rodinu. Agentuře však odpovídá na průzkumy jako nízkopříjmový student.</w:t>
      </w:r>
    </w:p>
    <w:p w14:paraId="29F3CE9A" w14:textId="153ABC59" w:rsidR="001911D0" w:rsidRPr="00F90655" w:rsidRDefault="001911D0" w:rsidP="001911D0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Metoda elektronického zjišťování (</w:t>
      </w:r>
      <w:hyperlink r:id="rId12" w:anchor=":~:text=Metoda%20sb%C4%9Bru%20dat.,Dotazov%C3%A1n%C3%AD%20na%20webov%C3%A9m%20formul%C3%A1%C5%99i.&amp;text=Tato%20metoda%20umo%C5%BE%C5%88uje%20zobrazit%20obr%C3%A1zky,TV%20nebo%20rozhlasov%C3%BD%20reklamn%C3%AD%20spot.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CAWI</w:t>
        </w:r>
      </w:hyperlink>
      <w:r w:rsidRPr="00F90655">
        <w:rPr>
          <w:rFonts w:ascii="Arial" w:hAnsi="Arial" w:cs="Arial"/>
          <w:sz w:val="22"/>
          <w:szCs w:val="22"/>
        </w:rPr>
        <w:t>) je velmi rozšířená, protože na rozdíl od telefonického zjišťování (</w:t>
      </w:r>
      <w:hyperlink r:id="rId13" w:anchor=":~:text=Metoda%20sb%C4%9Bru%20dat.&amp;text=Tazatel%20odpov%C4%9Bdi%20respondenta%20dotazuje%20p%C5%99i,a%20jejich%20k%C3%B3dov%C3%A1n%C3%AD%20do%20PC.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CATI</w:t>
        </w:r>
      </w:hyperlink>
      <w:r w:rsidR="00682FD6">
        <w:rPr>
          <w:rFonts w:ascii="Arial" w:hAnsi="Arial" w:cs="Arial"/>
          <w:sz w:val="22"/>
          <w:szCs w:val="22"/>
        </w:rPr>
        <w:t>) či modernější online formy interview</w:t>
      </w:r>
      <w:r w:rsidRPr="00F90655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CAPI</w:t>
        </w:r>
      </w:hyperlink>
      <w:r w:rsidRPr="00F90655">
        <w:rPr>
          <w:rFonts w:ascii="Arial" w:hAnsi="Arial" w:cs="Arial"/>
          <w:sz w:val="22"/>
          <w:szCs w:val="22"/>
        </w:rPr>
        <w:t xml:space="preserve"> </w:t>
      </w:r>
      <w:r w:rsidR="003361FB" w:rsidRPr="00F90655">
        <w:rPr>
          <w:rFonts w:ascii="Arial" w:hAnsi="Arial" w:cs="Arial"/>
          <w:sz w:val="22"/>
          <w:szCs w:val="22"/>
        </w:rPr>
        <w:t xml:space="preserve">má </w:t>
      </w:r>
      <w:r w:rsidR="00CF6EFE" w:rsidRPr="00F90655">
        <w:rPr>
          <w:rFonts w:ascii="Arial" w:hAnsi="Arial" w:cs="Arial"/>
          <w:sz w:val="22"/>
          <w:szCs w:val="22"/>
        </w:rPr>
        <w:t xml:space="preserve">nižší </w:t>
      </w:r>
      <w:r w:rsidR="001F5102" w:rsidRPr="00F90655">
        <w:rPr>
          <w:rFonts w:ascii="Arial" w:hAnsi="Arial" w:cs="Arial"/>
          <w:sz w:val="22"/>
          <w:szCs w:val="22"/>
        </w:rPr>
        <w:t>náklady</w:t>
      </w:r>
      <w:r w:rsidR="00F55F73" w:rsidRPr="00F90655">
        <w:rPr>
          <w:rFonts w:ascii="Arial" w:hAnsi="Arial" w:cs="Arial"/>
          <w:sz w:val="22"/>
          <w:szCs w:val="22"/>
        </w:rPr>
        <w:t>.</w:t>
      </w:r>
      <w:r w:rsidR="00277FDF" w:rsidRPr="00F90655">
        <w:rPr>
          <w:rFonts w:ascii="Arial" w:hAnsi="Arial" w:cs="Arial"/>
          <w:sz w:val="22"/>
          <w:szCs w:val="22"/>
        </w:rPr>
        <w:t xml:space="preserve"> Metoda </w:t>
      </w:r>
      <w:r w:rsidR="00630D1E" w:rsidRPr="00F90655">
        <w:rPr>
          <w:rFonts w:ascii="Arial" w:hAnsi="Arial" w:cs="Arial"/>
          <w:sz w:val="22"/>
          <w:szCs w:val="22"/>
        </w:rPr>
        <w:t>CA</w:t>
      </w:r>
      <w:r w:rsidR="00FC6848" w:rsidRPr="00F90655">
        <w:rPr>
          <w:rFonts w:ascii="Arial" w:hAnsi="Arial" w:cs="Arial"/>
          <w:sz w:val="22"/>
          <w:szCs w:val="22"/>
        </w:rPr>
        <w:t>P</w:t>
      </w:r>
      <w:r w:rsidR="00630D1E" w:rsidRPr="00F90655">
        <w:rPr>
          <w:rFonts w:ascii="Arial" w:hAnsi="Arial" w:cs="Arial"/>
          <w:sz w:val="22"/>
          <w:szCs w:val="22"/>
        </w:rPr>
        <w:t xml:space="preserve">I </w:t>
      </w:r>
      <w:r w:rsidR="003361FB" w:rsidRPr="00F90655">
        <w:rPr>
          <w:rFonts w:ascii="Arial" w:hAnsi="Arial" w:cs="Arial"/>
          <w:sz w:val="22"/>
          <w:szCs w:val="22"/>
        </w:rPr>
        <w:t>je sice přesnější, ale p</w:t>
      </w:r>
      <w:r w:rsidR="000720B5" w:rsidRPr="00F90655">
        <w:rPr>
          <w:rFonts w:ascii="Arial" w:hAnsi="Arial" w:cs="Arial"/>
          <w:sz w:val="22"/>
          <w:szCs w:val="22"/>
        </w:rPr>
        <w:t xml:space="preserve">ro agenturu </w:t>
      </w:r>
      <w:r w:rsidR="003361FB" w:rsidRPr="00F90655">
        <w:rPr>
          <w:rFonts w:ascii="Arial" w:hAnsi="Arial" w:cs="Arial"/>
          <w:sz w:val="22"/>
          <w:szCs w:val="22"/>
        </w:rPr>
        <w:t xml:space="preserve">znamená </w:t>
      </w:r>
      <w:r w:rsidR="000F0673" w:rsidRPr="00F90655">
        <w:rPr>
          <w:rFonts w:ascii="Arial" w:hAnsi="Arial" w:cs="Arial"/>
          <w:sz w:val="22"/>
          <w:szCs w:val="22"/>
        </w:rPr>
        <w:t>vyšší náklady</w:t>
      </w:r>
      <w:r w:rsidRPr="00F90655">
        <w:rPr>
          <w:rFonts w:ascii="Arial" w:hAnsi="Arial" w:cs="Arial"/>
          <w:sz w:val="22"/>
          <w:szCs w:val="22"/>
        </w:rPr>
        <w:t xml:space="preserve"> </w:t>
      </w:r>
      <w:r w:rsidR="000720B5" w:rsidRPr="00F90655">
        <w:rPr>
          <w:rFonts w:ascii="Arial" w:hAnsi="Arial" w:cs="Arial"/>
          <w:sz w:val="22"/>
          <w:szCs w:val="22"/>
        </w:rPr>
        <w:t xml:space="preserve">na osobu, která vede po internetu </w:t>
      </w:r>
      <w:r w:rsidR="005A7D17" w:rsidRPr="00F90655">
        <w:rPr>
          <w:rFonts w:ascii="Arial" w:hAnsi="Arial" w:cs="Arial"/>
          <w:sz w:val="22"/>
          <w:szCs w:val="22"/>
        </w:rPr>
        <w:t xml:space="preserve">rozhovory a zaznamenává odpovědi do systému. </w:t>
      </w:r>
    </w:p>
    <w:p w14:paraId="32C03B97" w14:textId="352C6BA6" w:rsidR="001911D0" w:rsidRPr="00F90655" w:rsidRDefault="00A97284" w:rsidP="001911D0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P</w:t>
      </w:r>
      <w:r w:rsidR="001911D0" w:rsidRPr="00F90655">
        <w:rPr>
          <w:rFonts w:ascii="Arial" w:hAnsi="Arial" w:cs="Arial"/>
          <w:sz w:val="22"/>
          <w:szCs w:val="22"/>
        </w:rPr>
        <w:t xml:space="preserve">růzkum </w:t>
      </w:r>
      <w:r w:rsidRPr="00F90655">
        <w:rPr>
          <w:rFonts w:ascii="Arial" w:hAnsi="Arial" w:cs="Arial"/>
          <w:sz w:val="22"/>
          <w:szCs w:val="22"/>
        </w:rPr>
        <w:t xml:space="preserve">CAWI </w:t>
      </w:r>
      <w:r w:rsidR="001911D0" w:rsidRPr="00F90655">
        <w:rPr>
          <w:rFonts w:ascii="Arial" w:hAnsi="Arial" w:cs="Arial"/>
          <w:sz w:val="22"/>
          <w:szCs w:val="22"/>
        </w:rPr>
        <w:t>je jen agenturním PR – tedy snahou zviditelnit výzkumnou agenturu jako takovou. Průzkum</w:t>
      </w:r>
      <w:r w:rsidR="00682FD6">
        <w:rPr>
          <w:rFonts w:ascii="Arial" w:hAnsi="Arial" w:cs="Arial"/>
          <w:sz w:val="22"/>
          <w:szCs w:val="22"/>
        </w:rPr>
        <w:t xml:space="preserve"> realizovaný prostřednictvím onl</w:t>
      </w:r>
      <w:r w:rsidR="001911D0" w:rsidRPr="00F90655">
        <w:rPr>
          <w:rFonts w:ascii="Arial" w:hAnsi="Arial" w:cs="Arial"/>
          <w:sz w:val="22"/>
          <w:szCs w:val="22"/>
        </w:rPr>
        <w:t>ine panelu má minimální náklady a zároveň může mít velký dosah v médiích. Cílovou skupinou agenturní komunikace ale není široká veřejnost, ale lidé v marketingových pozicích ve firmách, kteří rozhodují o tématech průzkumů a výběru agentury.</w:t>
      </w:r>
      <w:r w:rsidR="00134B14">
        <w:rPr>
          <w:rFonts w:ascii="Arial" w:hAnsi="Arial" w:cs="Arial"/>
          <w:sz w:val="22"/>
          <w:szCs w:val="22"/>
        </w:rPr>
        <w:t xml:space="preserve"> Zviditelnění agentury pomáhá </w:t>
      </w:r>
      <w:r w:rsidR="001911D0" w:rsidRPr="00F90655">
        <w:rPr>
          <w:rFonts w:ascii="Arial" w:hAnsi="Arial" w:cs="Arial"/>
          <w:sz w:val="22"/>
          <w:szCs w:val="22"/>
        </w:rPr>
        <w:t xml:space="preserve">zvýšit povědomí </w:t>
      </w:r>
      <w:r w:rsidR="00134B14">
        <w:rPr>
          <w:rFonts w:ascii="Arial" w:hAnsi="Arial" w:cs="Arial"/>
          <w:sz w:val="22"/>
          <w:szCs w:val="22"/>
        </w:rPr>
        <w:t xml:space="preserve">i </w:t>
      </w:r>
      <w:r w:rsidR="001911D0" w:rsidRPr="00F90655">
        <w:rPr>
          <w:rFonts w:ascii="Arial" w:hAnsi="Arial" w:cs="Arial"/>
          <w:sz w:val="22"/>
          <w:szCs w:val="22"/>
        </w:rPr>
        <w:t xml:space="preserve">u potenciálních zaměstnanců. V soukromém sektoru stále platí, že pracovníci jdou za značkou a zároveň zůstávají firmě loajální, pokud </w:t>
      </w:r>
      <w:r w:rsidR="00C11DD4">
        <w:rPr>
          <w:rFonts w:ascii="Arial" w:hAnsi="Arial" w:cs="Arial"/>
          <w:sz w:val="22"/>
          <w:szCs w:val="22"/>
        </w:rPr>
        <w:t>má</w:t>
      </w:r>
      <w:r w:rsidR="001911D0" w:rsidRPr="00F90655">
        <w:rPr>
          <w:rFonts w:ascii="Arial" w:hAnsi="Arial" w:cs="Arial"/>
          <w:sz w:val="22"/>
          <w:szCs w:val="22"/>
        </w:rPr>
        <w:t xml:space="preserve"> na trhu dobrou pověst či známost značky (brand awardness).</w:t>
      </w:r>
    </w:p>
    <w:p w14:paraId="6543EEEA" w14:textId="6EFA6C5D" w:rsidR="001911D0" w:rsidRPr="00F90655" w:rsidRDefault="001911D0" w:rsidP="001911D0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Data jsou v článku interpretován</w:t>
      </w:r>
      <w:r w:rsidR="0046244D">
        <w:rPr>
          <w:rFonts w:ascii="Arial" w:hAnsi="Arial" w:cs="Arial"/>
          <w:sz w:val="22"/>
          <w:szCs w:val="22"/>
        </w:rPr>
        <w:t>a</w:t>
      </w:r>
      <w:r w:rsidRPr="00F90655">
        <w:rPr>
          <w:rFonts w:ascii="Arial" w:hAnsi="Arial" w:cs="Arial"/>
          <w:sz w:val="22"/>
          <w:szCs w:val="22"/>
        </w:rPr>
        <w:t xml:space="preserve"> anonymně, k citaci je uvedena vždy jen agentura. Vždy je lepší, když je v citaci uveden vedoucí průzkumu.</w:t>
      </w:r>
    </w:p>
    <w:p w14:paraId="54BEC699" w14:textId="77777777" w:rsidR="001911D0" w:rsidRPr="00F90655" w:rsidRDefault="001911D0" w:rsidP="001911D0">
      <w:pPr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Zdroj: </w:t>
      </w:r>
      <w:hyperlink r:id="rId15" w:history="1">
        <w:r w:rsidRPr="00755E4D">
          <w:rPr>
            <w:rFonts w:ascii="Arial" w:hAnsi="Arial" w:cs="Arial"/>
            <w:color w:val="656CAD"/>
            <w:sz w:val="22"/>
            <w:szCs w:val="22"/>
            <w:u w:val="single"/>
          </w:rPr>
          <w:t>https://echo24.cz/a/Smu4X/cesi-rouskam-veri-ukazuje-pruzkum-hlavne-ti-ve-strednim-veku-a-z-moravy</w:t>
        </w:r>
      </w:hyperlink>
    </w:p>
    <w:p w14:paraId="40707EA7" w14:textId="77777777" w:rsidR="007A6A10" w:rsidRPr="00F90655" w:rsidRDefault="007A6A10" w:rsidP="007A6A1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</w:p>
    <w:p w14:paraId="3C9B907F" w14:textId="77777777" w:rsidR="007A6A10" w:rsidRPr="00F90655" w:rsidRDefault="007A6A10" w:rsidP="007A6A1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</w:p>
    <w:p w14:paraId="79E5FEDE" w14:textId="181C241F" w:rsidR="00384BA0" w:rsidRPr="00F90655" w:rsidRDefault="008A58CC" w:rsidP="00384BA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proofErr w:type="spellStart"/>
      <w:r>
        <w:rPr>
          <w:rFonts w:ascii="Arial" w:hAnsi="Arial" w:cs="Arial"/>
          <w:color w:val="656CAD"/>
          <w:sz w:val="22"/>
          <w:szCs w:val="22"/>
          <w:u w:val="single"/>
        </w:rPr>
        <w:t>Pracovni</w:t>
      </w:r>
      <w:proofErr w:type="spellEnd"/>
      <w:r>
        <w:rPr>
          <w:rFonts w:ascii="Arial" w:hAnsi="Arial" w:cs="Arial"/>
          <w:color w:val="656CAD"/>
          <w:sz w:val="22"/>
          <w:szCs w:val="22"/>
          <w:u w:val="single"/>
        </w:rPr>
        <w:t xml:space="preserve">́ list 5: </w:t>
      </w:r>
      <w:proofErr w:type="spellStart"/>
      <w:r w:rsidR="007A6A10" w:rsidRPr="00F90655">
        <w:rPr>
          <w:rFonts w:ascii="Arial" w:hAnsi="Arial" w:cs="Arial"/>
          <w:color w:val="656CAD"/>
          <w:sz w:val="22"/>
          <w:szCs w:val="22"/>
          <w:u w:val="single"/>
        </w:rPr>
        <w:t>Průzkum</w:t>
      </w:r>
      <w:proofErr w:type="spellEnd"/>
      <w:r w:rsidR="007A6A10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proofErr w:type="spellStart"/>
      <w:r w:rsidR="007A6A10" w:rsidRPr="00F90655">
        <w:rPr>
          <w:rFonts w:ascii="Arial" w:hAnsi="Arial" w:cs="Arial"/>
          <w:color w:val="656CAD"/>
          <w:sz w:val="22"/>
          <w:szCs w:val="22"/>
          <w:u w:val="single"/>
        </w:rPr>
        <w:t>Češi</w:t>
      </w:r>
      <w:proofErr w:type="spellEnd"/>
      <w:r w:rsidR="007A6A10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se v </w:t>
      </w:r>
      <w:proofErr w:type="spellStart"/>
      <w:r w:rsidR="007A6A10" w:rsidRPr="00F90655">
        <w:rPr>
          <w:rFonts w:ascii="Arial" w:hAnsi="Arial" w:cs="Arial"/>
          <w:color w:val="656CAD"/>
          <w:sz w:val="22"/>
          <w:szCs w:val="22"/>
          <w:u w:val="single"/>
        </w:rPr>
        <w:t>dobe</w:t>
      </w:r>
      <w:proofErr w:type="spellEnd"/>
      <w:r w:rsidR="007A6A10" w:rsidRPr="00F90655">
        <w:rPr>
          <w:rFonts w:ascii="Arial" w:hAnsi="Arial" w:cs="Arial"/>
          <w:color w:val="656CAD"/>
          <w:sz w:val="22"/>
          <w:szCs w:val="22"/>
          <w:u w:val="single"/>
        </w:rPr>
        <w:t>̌ koronaviru přestávají bát</w:t>
      </w:r>
    </w:p>
    <w:p w14:paraId="5D87BB02" w14:textId="77777777" w:rsidR="00384BA0" w:rsidRPr="00F90655" w:rsidRDefault="00384BA0" w:rsidP="00384BA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</w:p>
    <w:p w14:paraId="46B58A7B" w14:textId="00E9DDFF" w:rsidR="00384BA0" w:rsidRPr="00F90655" w:rsidRDefault="00384BA0" w:rsidP="00384BA0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sz w:val="22"/>
          <w:szCs w:val="22"/>
        </w:rPr>
        <w:t>V </w:t>
      </w:r>
      <w:hyperlink r:id="rId16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článku</w:t>
        </w:r>
      </w:hyperlink>
      <w:r w:rsidRPr="00F90655">
        <w:rPr>
          <w:rFonts w:ascii="Arial" w:hAnsi="Arial" w:cs="Arial"/>
          <w:sz w:val="22"/>
          <w:szCs w:val="22"/>
        </w:rPr>
        <w:t xml:space="preserve"> chybí metoda </w:t>
      </w:r>
      <w:proofErr w:type="gramStart"/>
      <w:r w:rsidRPr="00F90655">
        <w:rPr>
          <w:rFonts w:ascii="Arial" w:hAnsi="Arial" w:cs="Arial"/>
          <w:sz w:val="22"/>
          <w:szCs w:val="22"/>
        </w:rPr>
        <w:t>zjišťování</w:t>
      </w:r>
      <w:proofErr w:type="gramEnd"/>
      <w:r w:rsidRPr="00F90655">
        <w:rPr>
          <w:rFonts w:ascii="Arial" w:hAnsi="Arial" w:cs="Arial"/>
          <w:sz w:val="22"/>
          <w:szCs w:val="22"/>
        </w:rPr>
        <w:t xml:space="preserve"> </w:t>
      </w:r>
      <w:r w:rsidR="008A58CC">
        <w:rPr>
          <w:rFonts w:ascii="Arial" w:hAnsi="Arial" w:cs="Arial"/>
          <w:sz w:val="22"/>
          <w:szCs w:val="22"/>
        </w:rPr>
        <w:t xml:space="preserve">a </w:t>
      </w:r>
      <w:r w:rsidRPr="00F90655">
        <w:rPr>
          <w:rFonts w:ascii="Arial" w:hAnsi="Arial" w:cs="Arial"/>
          <w:sz w:val="22"/>
          <w:szCs w:val="22"/>
        </w:rPr>
        <w:t xml:space="preserve">především počet respondentů. Agentura </w:t>
      </w:r>
      <w:proofErr w:type="spellStart"/>
      <w:r w:rsidRPr="00F90655">
        <w:rPr>
          <w:rFonts w:ascii="Arial" w:hAnsi="Arial" w:cs="Arial"/>
          <w:sz w:val="22"/>
          <w:szCs w:val="22"/>
        </w:rPr>
        <w:t>Behavio</w:t>
      </w:r>
      <w:proofErr w:type="spellEnd"/>
      <w:r w:rsidR="000E2E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2E67">
        <w:rPr>
          <w:rFonts w:ascii="Arial" w:hAnsi="Arial" w:cs="Arial"/>
          <w:sz w:val="22"/>
          <w:szCs w:val="22"/>
        </w:rPr>
        <w:t>L</w:t>
      </w:r>
      <w:r w:rsidRPr="00F90655">
        <w:rPr>
          <w:rFonts w:ascii="Arial" w:hAnsi="Arial" w:cs="Arial"/>
          <w:sz w:val="22"/>
          <w:szCs w:val="22"/>
        </w:rPr>
        <w:t>abs</w:t>
      </w:r>
      <w:proofErr w:type="spellEnd"/>
      <w:r w:rsidRPr="00F90655">
        <w:rPr>
          <w:rFonts w:ascii="Arial" w:hAnsi="Arial" w:cs="Arial"/>
          <w:sz w:val="22"/>
          <w:szCs w:val="22"/>
        </w:rPr>
        <w:t xml:space="preserve"> </w:t>
      </w:r>
      <w:r w:rsidR="00696A76">
        <w:rPr>
          <w:rFonts w:ascii="Arial" w:hAnsi="Arial" w:cs="Arial"/>
          <w:sz w:val="22"/>
          <w:szCs w:val="22"/>
        </w:rPr>
        <w:t xml:space="preserve">s.r.o. </w:t>
      </w:r>
      <w:r w:rsidRPr="00F90655">
        <w:rPr>
          <w:rFonts w:ascii="Arial" w:hAnsi="Arial" w:cs="Arial"/>
          <w:sz w:val="22"/>
          <w:szCs w:val="22"/>
        </w:rPr>
        <w:t xml:space="preserve">má škálu známých klientů, dá se předpokládat, že výsledky průzkumu budou reprezentativní. Ale nevíme nic o jejím panelu. Firma vznikla v roce 2015, může mít tedy panel s aktualizovanými daty, ale jako nová agentura může panel </w:t>
      </w:r>
      <w:hyperlink r:id="rId17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outsourcovat</w:t>
        </w:r>
      </w:hyperlink>
      <w:r w:rsidRPr="00F90655">
        <w:rPr>
          <w:rFonts w:ascii="Arial" w:hAnsi="Arial" w:cs="Arial"/>
          <w:sz w:val="22"/>
          <w:szCs w:val="22"/>
        </w:rPr>
        <w:t>. Je to ale jen hypotéza.</w:t>
      </w:r>
    </w:p>
    <w:p w14:paraId="1E51090F" w14:textId="5B652BE1" w:rsidR="00384BA0" w:rsidRPr="00F90655" w:rsidRDefault="00384BA0" w:rsidP="00384BA0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V článku není žádná přímá řeč</w:t>
      </w:r>
      <w:r w:rsidR="00A67F06">
        <w:rPr>
          <w:rFonts w:ascii="Arial" w:hAnsi="Arial" w:cs="Arial"/>
          <w:sz w:val="22"/>
          <w:szCs w:val="22"/>
        </w:rPr>
        <w:t>,</w:t>
      </w:r>
      <w:r w:rsidRPr="00F90655">
        <w:rPr>
          <w:rFonts w:ascii="Arial" w:hAnsi="Arial" w:cs="Arial"/>
          <w:sz w:val="22"/>
          <w:szCs w:val="22"/>
        </w:rPr>
        <w:t xml:space="preserve"> a tedy ani nikdo, kdo by osobně garantoval výsledky</w:t>
      </w:r>
      <w:r w:rsidR="00962301" w:rsidRPr="00F90655">
        <w:rPr>
          <w:rFonts w:ascii="Arial" w:hAnsi="Arial" w:cs="Arial"/>
          <w:sz w:val="22"/>
          <w:szCs w:val="22"/>
        </w:rPr>
        <w:t xml:space="preserve"> průzkumu. </w:t>
      </w:r>
    </w:p>
    <w:p w14:paraId="7FC3D149" w14:textId="380D9AB7" w:rsidR="00384BA0" w:rsidRPr="00F90655" w:rsidRDefault="00384BA0" w:rsidP="00384BA0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Stejně jako v případě </w:t>
      </w:r>
      <w:hyperlink r:id="rId18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článku</w:t>
        </w:r>
      </w:hyperlink>
      <w:r w:rsidRPr="00755E4D">
        <w:rPr>
          <w:rFonts w:ascii="Arial" w:hAnsi="Arial" w:cs="Arial"/>
          <w:color w:val="656CAD"/>
          <w:sz w:val="22"/>
          <w:szCs w:val="22"/>
        </w:rPr>
        <w:t xml:space="preserve"> </w:t>
      </w:r>
      <w:r w:rsidRPr="00F90655">
        <w:rPr>
          <w:rFonts w:ascii="Arial" w:hAnsi="Arial" w:cs="Arial"/>
          <w:b/>
          <w:bCs/>
          <w:sz w:val="22"/>
          <w:szCs w:val="22"/>
        </w:rPr>
        <w:t xml:space="preserve">Češi rouškám věří, ukazuje průzkum. Hlavně ti ve středním věku a z Moravy </w:t>
      </w:r>
      <w:r w:rsidRPr="00F90655">
        <w:rPr>
          <w:rFonts w:ascii="Arial" w:hAnsi="Arial" w:cs="Arial"/>
          <w:sz w:val="22"/>
          <w:szCs w:val="22"/>
        </w:rPr>
        <w:t>se jedná pravděpodobně jen o</w:t>
      </w:r>
      <w:r w:rsidR="00696A76">
        <w:rPr>
          <w:rFonts w:ascii="Arial" w:hAnsi="Arial" w:cs="Arial"/>
          <w:sz w:val="22"/>
          <w:szCs w:val="22"/>
        </w:rPr>
        <w:t xml:space="preserve"> zviditelnění (</w:t>
      </w:r>
      <w:r w:rsidRPr="00F90655">
        <w:rPr>
          <w:rFonts w:ascii="Arial" w:hAnsi="Arial" w:cs="Arial"/>
          <w:sz w:val="22"/>
          <w:szCs w:val="22"/>
        </w:rPr>
        <w:t>PR</w:t>
      </w:r>
      <w:r w:rsidR="00696A76">
        <w:rPr>
          <w:rFonts w:ascii="Arial" w:hAnsi="Arial" w:cs="Arial"/>
          <w:sz w:val="22"/>
          <w:szCs w:val="22"/>
        </w:rPr>
        <w:t>)</w:t>
      </w:r>
      <w:r w:rsidRPr="00F90655">
        <w:rPr>
          <w:rFonts w:ascii="Arial" w:hAnsi="Arial" w:cs="Arial"/>
          <w:sz w:val="22"/>
          <w:szCs w:val="22"/>
        </w:rPr>
        <w:t xml:space="preserve"> </w:t>
      </w:r>
      <w:r w:rsidR="00696A76">
        <w:rPr>
          <w:rFonts w:ascii="Arial" w:hAnsi="Arial" w:cs="Arial"/>
          <w:sz w:val="22"/>
          <w:szCs w:val="22"/>
        </w:rPr>
        <w:t xml:space="preserve">výzkumné </w:t>
      </w:r>
      <w:r w:rsidRPr="00F90655">
        <w:rPr>
          <w:rFonts w:ascii="Arial" w:hAnsi="Arial" w:cs="Arial"/>
          <w:sz w:val="22"/>
          <w:szCs w:val="22"/>
        </w:rPr>
        <w:t>agentury. Hodně toho naznačují i dvě loga v infografice průzkumu, kde je Behavio i novinky.cz. Dá se tedy předpoklád</w:t>
      </w:r>
      <w:r w:rsidR="00A67F06">
        <w:rPr>
          <w:rFonts w:ascii="Arial" w:hAnsi="Arial" w:cs="Arial"/>
          <w:sz w:val="22"/>
          <w:szCs w:val="22"/>
        </w:rPr>
        <w:t>a</w:t>
      </w:r>
      <w:r w:rsidRPr="00F90655">
        <w:rPr>
          <w:rFonts w:ascii="Arial" w:hAnsi="Arial" w:cs="Arial"/>
          <w:sz w:val="22"/>
          <w:szCs w:val="22"/>
        </w:rPr>
        <w:t xml:space="preserve">t, že marketingový pracovník Behavia či jejich PR kolega (popř. pracovník najaté PR agentury) dohodl exkluzivní mediální výstup. Tedy že se výsledky průzkumu nebudou distribuovat plošně přes tiskovou zprávu. Dohoda s konkrétním médiem pak pokrývá i správné uvedení realizátora průzkumu či jejich interpretaci. </w:t>
      </w:r>
    </w:p>
    <w:p w14:paraId="4E2E3A7E" w14:textId="45E1819B" w:rsidR="00384BA0" w:rsidRPr="00F90655" w:rsidRDefault="00384BA0" w:rsidP="00384BA0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V článku je uveden i příslib druhého dílu, pravděpodobně se tedy jedná o dohodu s redakcí. Je ovšem s podivem, že v článku není uveden nikdo z Behavio, aby se mohla i agentura profilovat jako expertní přes své vedoucí</w:t>
      </w:r>
      <w:r w:rsidR="00665D5B" w:rsidRPr="00F90655">
        <w:rPr>
          <w:rFonts w:ascii="Arial" w:hAnsi="Arial" w:cs="Arial"/>
          <w:sz w:val="22"/>
          <w:szCs w:val="22"/>
        </w:rPr>
        <w:t xml:space="preserve"> průzkumu</w:t>
      </w:r>
      <w:r w:rsidRPr="00F90655">
        <w:rPr>
          <w:rFonts w:ascii="Arial" w:hAnsi="Arial" w:cs="Arial"/>
          <w:sz w:val="22"/>
          <w:szCs w:val="22"/>
        </w:rPr>
        <w:t xml:space="preserve">, jednatele apod. </w:t>
      </w:r>
    </w:p>
    <w:p w14:paraId="759625AD" w14:textId="18102266" w:rsidR="00384BA0" w:rsidRPr="00F90655" w:rsidRDefault="00384BA0" w:rsidP="00384BA0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Podle Behavia se bojí nákazy 45 % lidí, kdežto podle ankety na novinky.cz 30 % lidí. O práci se dle B</w:t>
      </w:r>
      <w:r w:rsidR="00623972">
        <w:rPr>
          <w:rFonts w:ascii="Arial" w:hAnsi="Arial" w:cs="Arial"/>
          <w:sz w:val="22"/>
          <w:szCs w:val="22"/>
        </w:rPr>
        <w:t>e</w:t>
      </w:r>
      <w:r w:rsidRPr="00F90655">
        <w:rPr>
          <w:rFonts w:ascii="Arial" w:hAnsi="Arial" w:cs="Arial"/>
          <w:sz w:val="22"/>
          <w:szCs w:val="22"/>
        </w:rPr>
        <w:t>havia bojí 70 % lidí, kdežto dle ankety novinky.cz 80 % žen a 88 % mužů. Obvykle se agentury pro</w:t>
      </w:r>
      <w:r w:rsidR="00B05E43" w:rsidRPr="00F90655">
        <w:rPr>
          <w:rFonts w:ascii="Arial" w:hAnsi="Arial" w:cs="Arial"/>
          <w:sz w:val="22"/>
          <w:szCs w:val="22"/>
        </w:rPr>
        <w:t xml:space="preserve"> průzkum </w:t>
      </w:r>
      <w:r w:rsidRPr="00F90655">
        <w:rPr>
          <w:rFonts w:ascii="Arial" w:hAnsi="Arial" w:cs="Arial"/>
          <w:sz w:val="22"/>
          <w:szCs w:val="22"/>
        </w:rPr>
        <w:t>veřejného mínění zaštiťují statistickou chybou kolem 3 %, tady je rozdíl mnohem v</w:t>
      </w:r>
      <w:r w:rsidR="003F769D" w:rsidRPr="00F90655">
        <w:rPr>
          <w:rFonts w:ascii="Arial" w:hAnsi="Arial" w:cs="Arial"/>
          <w:sz w:val="22"/>
          <w:szCs w:val="22"/>
        </w:rPr>
        <w:t>yšší</w:t>
      </w:r>
      <w:r w:rsidRPr="00F90655">
        <w:rPr>
          <w:rFonts w:ascii="Arial" w:hAnsi="Arial" w:cs="Arial"/>
          <w:sz w:val="22"/>
          <w:szCs w:val="22"/>
        </w:rPr>
        <w:t xml:space="preserve">. Ukazuje to, jak jsou ankety na zpravodajských portálech nereprezentativní. Tedy pokud </w:t>
      </w:r>
      <w:r w:rsidR="003F769D" w:rsidRPr="00F90655">
        <w:rPr>
          <w:rFonts w:ascii="Arial" w:hAnsi="Arial" w:cs="Arial"/>
          <w:sz w:val="22"/>
          <w:szCs w:val="22"/>
        </w:rPr>
        <w:t xml:space="preserve">předpokládáme, že agentura </w:t>
      </w:r>
      <w:r w:rsidRPr="00F90655">
        <w:rPr>
          <w:rFonts w:ascii="Arial" w:hAnsi="Arial" w:cs="Arial"/>
          <w:sz w:val="22"/>
          <w:szCs w:val="22"/>
        </w:rPr>
        <w:t>Behavio usiluje ve svých průzkumech o reprezentativnost.</w:t>
      </w:r>
    </w:p>
    <w:p w14:paraId="1C305DFA" w14:textId="77777777" w:rsidR="00384BA0" w:rsidRPr="00F90655" w:rsidRDefault="00384BA0" w:rsidP="00384BA0">
      <w:pPr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Zdroj: </w:t>
      </w:r>
      <w:hyperlink r:id="rId19" w:history="1">
        <w:r w:rsidRPr="00755E4D">
          <w:rPr>
            <w:rFonts w:ascii="Arial" w:hAnsi="Arial" w:cs="Arial"/>
            <w:color w:val="656CAD"/>
            <w:sz w:val="22"/>
            <w:szCs w:val="22"/>
            <w:u w:val="single"/>
          </w:rPr>
          <w:t>https://www.novinky.cz/ekonomika/clanek/pruzkum-cesi-se-v-dobe-koronaviru-prestavaji-bat-40321286</w:t>
        </w:r>
      </w:hyperlink>
    </w:p>
    <w:p w14:paraId="076DC3DF" w14:textId="003BC69A" w:rsidR="00F0794B" w:rsidRPr="00F90655" w:rsidRDefault="00F0794B" w:rsidP="00F0794B">
      <w:pPr>
        <w:shd w:val="clear" w:color="auto" w:fill="FFFFFF"/>
        <w:spacing w:before="120" w:after="120"/>
        <w:jc w:val="both"/>
        <w:rPr>
          <w:rFonts w:ascii="Arial" w:hAnsi="Arial" w:cs="Arial"/>
        </w:rPr>
      </w:pPr>
    </w:p>
    <w:p w14:paraId="4F66F18E" w14:textId="589C55D2" w:rsidR="009379D8" w:rsidRPr="00F90655" w:rsidRDefault="00032FDE" w:rsidP="00032FDE">
      <w:pPr>
        <w:shd w:val="clear" w:color="auto" w:fill="FFFFFF"/>
        <w:spacing w:before="120" w:after="120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 xml:space="preserve">b) </w:t>
      </w:r>
      <w:r w:rsidR="009379D8" w:rsidRPr="00F90655">
        <w:rPr>
          <w:rFonts w:ascii="Arial" w:hAnsi="Arial" w:cs="Arial"/>
        </w:rPr>
        <w:t xml:space="preserve">Medicínský výzkum, který by neměl být v médiích uveden </w:t>
      </w:r>
    </w:p>
    <w:p w14:paraId="6C7ADF25" w14:textId="70DEAE08" w:rsidR="00032FDE" w:rsidRPr="00F90655" w:rsidRDefault="00032FDE" w:rsidP="00032FD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 list 6</w:t>
      </w:r>
      <w:r w:rsidR="00C5513E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>Úmrtí na nový koronavirus mohou souviset s nedostatkem vitaminu D</w:t>
      </w:r>
    </w:p>
    <w:p w14:paraId="75BE327F" w14:textId="29C74DE9" w:rsidR="00032FDE" w:rsidRPr="00F90655" w:rsidRDefault="00032FDE" w:rsidP="00032FDE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V článku jsou uvedena data z medicínského výzkumu šestičlenného týmu. Pět z nich působí na Northwestern University a jeden na Boston Medical Centre. Northwestern University je soukromá výzkumná univerzita v Evanstonu ve státě Illinois. Severozápadní univerzita byla založená v roce 1851 a mezi jejími absolventy je </w:t>
      </w:r>
      <w:hyperlink r:id="rId20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19 laureátů Nobelovy ceny</w:t>
        </w:r>
      </w:hyperlink>
      <w:r w:rsidRPr="00146168">
        <w:rPr>
          <w:rFonts w:ascii="Arial" w:hAnsi="Arial" w:cs="Arial"/>
          <w:sz w:val="22"/>
          <w:szCs w:val="22"/>
        </w:rPr>
        <w:t>.</w:t>
      </w:r>
      <w:r w:rsidRPr="00F90655">
        <w:rPr>
          <w:rFonts w:ascii="Arial" w:hAnsi="Arial" w:cs="Arial"/>
          <w:sz w:val="22"/>
          <w:szCs w:val="22"/>
        </w:rPr>
        <w:t xml:space="preserve"> Zmiňovaný profesor Vadim </w:t>
      </w:r>
      <w:proofErr w:type="spellStart"/>
      <w:r w:rsidRPr="00F90655">
        <w:rPr>
          <w:rFonts w:ascii="Arial" w:hAnsi="Arial" w:cs="Arial"/>
          <w:sz w:val="22"/>
          <w:szCs w:val="22"/>
        </w:rPr>
        <w:t>Backman</w:t>
      </w:r>
      <w:proofErr w:type="spellEnd"/>
      <w:r w:rsidRPr="00F90655">
        <w:rPr>
          <w:rFonts w:ascii="Arial" w:hAnsi="Arial" w:cs="Arial"/>
          <w:sz w:val="22"/>
          <w:szCs w:val="22"/>
        </w:rPr>
        <w:t xml:space="preserve"> je </w:t>
      </w:r>
      <w:hyperlink r:id="rId21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zástupcem ředitele</w:t>
        </w:r>
      </w:hyperlink>
      <w:r w:rsidRPr="00F90655">
        <w:rPr>
          <w:rFonts w:ascii="Arial" w:hAnsi="Arial" w:cs="Arial"/>
          <w:sz w:val="22"/>
          <w:szCs w:val="22"/>
        </w:rPr>
        <w:t xml:space="preserve"> Research Technology and Infrastructure at Lurie Cancer Center.</w:t>
      </w:r>
    </w:p>
    <w:p w14:paraId="63261A2D" w14:textId="5E04B7CA" w:rsidR="00032FDE" w:rsidRPr="00F90655" w:rsidRDefault="00032FDE" w:rsidP="00032FDE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Výzkum byl publikovaný na portálu medRxiv, kde jsou uvedeny studie z lékařského prostředí. Tyto studie jsou nerecenzované a neoponované. Portál nic neschovává, dokonce v sekci </w:t>
      </w:r>
      <w:hyperlink r:id="rId22" w:history="1">
        <w:r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O nás</w:t>
        </w:r>
      </w:hyperlink>
      <w:r w:rsidRPr="00F90655">
        <w:rPr>
          <w:rFonts w:ascii="Arial" w:hAnsi="Arial" w:cs="Arial"/>
          <w:sz w:val="22"/>
          <w:szCs w:val="22"/>
        </w:rPr>
        <w:t xml:space="preserve"> autoři projektu píší: </w:t>
      </w:r>
      <w:r w:rsidR="00BD2489" w:rsidRPr="00935395">
        <w:rPr>
          <w:rFonts w:ascii="Arial" w:hAnsi="Arial"/>
          <w:i/>
          <w:sz w:val="22"/>
        </w:rPr>
        <w:t>„</w:t>
      </w:r>
      <w:r w:rsidRPr="00F90655">
        <w:rPr>
          <w:rFonts w:ascii="Arial" w:hAnsi="Arial" w:cs="Arial"/>
          <w:i/>
          <w:iCs/>
          <w:sz w:val="22"/>
          <w:szCs w:val="22"/>
        </w:rPr>
        <w:t>Články jsou předběžné zprávy o práci, které nebyly ověřeny vzájemným hodnocením. Nemělo by se na ně spoléhat při vedení klinické praxe nebo chování souvisejícího se zdravím a neměly by být uváděny v médiích jako zavedená informace</w:t>
      </w:r>
      <w:r w:rsidRPr="00935395">
        <w:rPr>
          <w:rFonts w:ascii="Arial" w:hAnsi="Arial"/>
          <w:i/>
          <w:sz w:val="22"/>
        </w:rPr>
        <w:t>.</w:t>
      </w:r>
      <w:r w:rsidR="00BD2489" w:rsidRPr="00935395">
        <w:rPr>
          <w:rFonts w:ascii="Arial" w:hAnsi="Arial"/>
          <w:i/>
          <w:sz w:val="22"/>
        </w:rPr>
        <w:t>“</w:t>
      </w:r>
      <w:r w:rsidRPr="00F90655">
        <w:rPr>
          <w:rFonts w:ascii="Arial" w:hAnsi="Arial" w:cs="Arial"/>
          <w:sz w:val="22"/>
          <w:szCs w:val="22"/>
        </w:rPr>
        <w:t xml:space="preserve"> Což je přesně to, co Česká televize udělala.</w:t>
      </w:r>
    </w:p>
    <w:p w14:paraId="08E935B6" w14:textId="20743D4A" w:rsidR="00032FDE" w:rsidRPr="00755E4D" w:rsidRDefault="00032FDE" w:rsidP="00032FDE">
      <w:pPr>
        <w:shd w:val="clear" w:color="auto" w:fill="FFFFFF"/>
        <w:spacing w:before="120" w:after="120"/>
        <w:jc w:val="both"/>
        <w:rPr>
          <w:rFonts w:ascii="Arial" w:hAnsi="Arial" w:cs="Arial"/>
          <w:color w:val="656CAD"/>
        </w:rPr>
      </w:pPr>
      <w:r w:rsidRPr="00F90655">
        <w:rPr>
          <w:rFonts w:asciiTheme="minorHAnsi" w:hAnsiTheme="minorHAnsi" w:cstheme="minorHAnsi"/>
          <w:sz w:val="22"/>
          <w:szCs w:val="22"/>
        </w:rPr>
        <w:t>Zdroj:</w:t>
      </w:r>
      <w:hyperlink r:id="rId23" w:history="1">
        <w:r w:rsidR="00755E4D" w:rsidRPr="00755E4D">
          <w:rPr>
            <w:rStyle w:val="Hypertextovodkaz"/>
            <w:rFonts w:asciiTheme="minorHAnsi" w:hAnsiTheme="minorHAnsi" w:cstheme="minorHAnsi"/>
            <w:color w:val="656CAD"/>
            <w:sz w:val="22"/>
            <w:szCs w:val="22"/>
          </w:rPr>
          <w:t>https://ct24.ceskatelevize.cz/veda/3095144-umrti-na-novy-koronavirus-mohou-souviset-s-nedostatkem-vitaminu-d-ukazuje-vyzkum</w:t>
        </w:r>
      </w:hyperlink>
    </w:p>
    <w:p w14:paraId="2CCA617B" w14:textId="5F1A2297" w:rsidR="00F0794B" w:rsidRPr="00F90655" w:rsidRDefault="00F0794B" w:rsidP="00032FDE">
      <w:pPr>
        <w:shd w:val="clear" w:color="auto" w:fill="FFFFFF"/>
        <w:spacing w:before="120" w:after="120"/>
        <w:jc w:val="both"/>
        <w:rPr>
          <w:rFonts w:ascii="Arial" w:hAnsi="Arial" w:cs="Arial"/>
        </w:rPr>
      </w:pPr>
    </w:p>
    <w:p w14:paraId="1060BB5B" w14:textId="760B998B" w:rsidR="00032FDE" w:rsidRPr="00F90655" w:rsidRDefault="00032FDE" w:rsidP="00032FDE">
      <w:pPr>
        <w:pStyle w:val="Odstavecseseznamem"/>
        <w:numPr>
          <w:ilvl w:val="0"/>
          <w:numId w:val="15"/>
        </w:numPr>
        <w:shd w:val="clear" w:color="auto" w:fill="FFFFFF"/>
        <w:spacing w:before="120" w:after="120"/>
        <w:ind w:left="284" w:hanging="284"/>
        <w:jc w:val="both"/>
        <w:rPr>
          <w:rFonts w:ascii="Arial" w:hAnsi="Arial" w:cs="Arial"/>
        </w:rPr>
      </w:pPr>
      <w:r w:rsidRPr="00F90655">
        <w:rPr>
          <w:rFonts w:ascii="Arial" w:hAnsi="Arial" w:cs="Arial"/>
        </w:rPr>
        <w:t xml:space="preserve">Výsledek </w:t>
      </w:r>
      <w:r w:rsidR="00841BF1">
        <w:rPr>
          <w:rFonts w:ascii="Arial" w:hAnsi="Arial" w:cs="Arial"/>
        </w:rPr>
        <w:t>facebookové</w:t>
      </w:r>
      <w:r w:rsidRPr="00F90655">
        <w:rPr>
          <w:rFonts w:ascii="Arial" w:hAnsi="Arial" w:cs="Arial"/>
        </w:rPr>
        <w:t xml:space="preserve"> ankety</w:t>
      </w:r>
    </w:p>
    <w:p w14:paraId="6A004CBA" w14:textId="360E6F8B" w:rsidR="00032FDE" w:rsidRPr="00F90655" w:rsidRDefault="00032FDE" w:rsidP="00032FD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Pracovni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>́ list 7</w:t>
      </w:r>
      <w:r w:rsidR="00BB175A">
        <w:rPr>
          <w:rFonts w:ascii="Arial" w:hAnsi="Arial" w:cs="Arial"/>
          <w:color w:val="656CAD"/>
          <w:sz w:val="22"/>
          <w:szCs w:val="22"/>
          <w:u w:val="single"/>
        </w:rPr>
        <w:t>: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Většina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učitelu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̊ by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uz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̌ </w:t>
      </w:r>
      <w:proofErr w:type="spellStart"/>
      <w:r w:rsidRPr="00F90655">
        <w:rPr>
          <w:rFonts w:ascii="Arial" w:hAnsi="Arial" w:cs="Arial"/>
          <w:color w:val="656CAD"/>
          <w:sz w:val="22"/>
          <w:szCs w:val="22"/>
          <w:u w:val="single"/>
        </w:rPr>
        <w:t>školy</w:t>
      </w:r>
      <w:proofErr w:type="spellEnd"/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neotevřela</w:t>
      </w:r>
    </w:p>
    <w:p w14:paraId="0E0FEEDB" w14:textId="6ECD8DD1" w:rsidR="003A57DA" w:rsidRPr="00F90655" w:rsidRDefault="003A57DA" w:rsidP="003A57DA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V článku je zdrojem dat </w:t>
      </w:r>
      <w:r w:rsidR="008A7ED1">
        <w:rPr>
          <w:rFonts w:ascii="Arial" w:hAnsi="Arial" w:cs="Arial"/>
          <w:sz w:val="22"/>
          <w:szCs w:val="22"/>
        </w:rPr>
        <w:t>facebooková</w:t>
      </w:r>
      <w:r w:rsidRPr="00F90655">
        <w:rPr>
          <w:rFonts w:ascii="Arial" w:hAnsi="Arial" w:cs="Arial"/>
          <w:sz w:val="22"/>
          <w:szCs w:val="22"/>
        </w:rPr>
        <w:t xml:space="preserve"> anketa, jejíž hodnota je stejně vypovídající jako </w:t>
      </w:r>
      <w:r w:rsidR="00A31AA8">
        <w:rPr>
          <w:rFonts w:ascii="Arial" w:hAnsi="Arial" w:cs="Arial"/>
          <w:sz w:val="22"/>
          <w:szCs w:val="22"/>
        </w:rPr>
        <w:t xml:space="preserve">hodnota </w:t>
      </w:r>
      <w:r w:rsidRPr="00F90655">
        <w:rPr>
          <w:rFonts w:ascii="Arial" w:hAnsi="Arial" w:cs="Arial"/>
          <w:sz w:val="22"/>
          <w:szCs w:val="22"/>
        </w:rPr>
        <w:t>anket</w:t>
      </w:r>
      <w:r w:rsidR="00A31AA8">
        <w:rPr>
          <w:rFonts w:ascii="Arial" w:hAnsi="Arial" w:cs="Arial"/>
          <w:sz w:val="22"/>
          <w:szCs w:val="22"/>
        </w:rPr>
        <w:t>y</w:t>
      </w:r>
      <w:r w:rsidRPr="00F90655">
        <w:rPr>
          <w:rFonts w:ascii="Arial" w:hAnsi="Arial" w:cs="Arial"/>
          <w:sz w:val="22"/>
          <w:szCs w:val="22"/>
        </w:rPr>
        <w:t xml:space="preserve"> na zpravodajském portálu. Tedy žádná. V článku není uveden </w:t>
      </w:r>
      <w:r w:rsidR="00BA153B">
        <w:rPr>
          <w:rFonts w:ascii="Arial" w:hAnsi="Arial" w:cs="Arial"/>
          <w:sz w:val="22"/>
          <w:szCs w:val="22"/>
        </w:rPr>
        <w:t xml:space="preserve">ani </w:t>
      </w:r>
      <w:r w:rsidRPr="00F90655">
        <w:rPr>
          <w:rFonts w:ascii="Arial" w:hAnsi="Arial" w:cs="Arial"/>
          <w:sz w:val="22"/>
          <w:szCs w:val="22"/>
        </w:rPr>
        <w:t xml:space="preserve">počet hlasujících. V době zveřejnění zprávy se proti otevření škol vyjádřilo přes 300 hlasujících, z nichž někteří nejsou učitelé a </w:t>
      </w:r>
      <w:r w:rsidR="000C260A">
        <w:rPr>
          <w:rFonts w:ascii="Arial" w:hAnsi="Arial" w:cs="Arial"/>
          <w:sz w:val="22"/>
          <w:szCs w:val="22"/>
        </w:rPr>
        <w:t>mezi nimiž</w:t>
      </w:r>
      <w:r w:rsidRPr="00F90655">
        <w:rPr>
          <w:rFonts w:ascii="Arial" w:hAnsi="Arial" w:cs="Arial"/>
          <w:sz w:val="22"/>
          <w:szCs w:val="22"/>
        </w:rPr>
        <w:t xml:space="preserve"> hlasovaly i anonymní profily (místo jména nick a žádná identifikovatelná fotografie). Článek ovšem na čtenáře působí, že víc jak polovina učitelů nechce do práce</w:t>
      </w:r>
      <w:r w:rsidR="00A91138">
        <w:rPr>
          <w:rFonts w:ascii="Arial" w:hAnsi="Arial" w:cs="Arial"/>
          <w:sz w:val="22"/>
          <w:szCs w:val="22"/>
        </w:rPr>
        <w:t>,</w:t>
      </w:r>
      <w:r w:rsidRPr="00F90655">
        <w:rPr>
          <w:rFonts w:ascii="Arial" w:hAnsi="Arial" w:cs="Arial"/>
          <w:sz w:val="22"/>
          <w:szCs w:val="22"/>
        </w:rPr>
        <w:t xml:space="preserve"> a učitelskou profesi reputačně poškodil.</w:t>
      </w:r>
    </w:p>
    <w:p w14:paraId="1DC0C099" w14:textId="7FD499C0" w:rsidR="003A57DA" w:rsidRPr="00F90655" w:rsidRDefault="003A57DA" w:rsidP="003A57DA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>Každá</w:t>
      </w:r>
      <w:r w:rsidR="00134C69">
        <w:rPr>
          <w:rFonts w:ascii="Arial" w:hAnsi="Arial" w:cs="Arial"/>
          <w:sz w:val="22"/>
          <w:szCs w:val="22"/>
        </w:rPr>
        <w:t xml:space="preserve"> facebooková</w:t>
      </w:r>
      <w:r w:rsidRPr="00F90655">
        <w:rPr>
          <w:rFonts w:ascii="Arial" w:hAnsi="Arial" w:cs="Arial"/>
          <w:sz w:val="22"/>
          <w:szCs w:val="22"/>
        </w:rPr>
        <w:t xml:space="preserve"> skupina je moderována a podle správců ve skupině vždy rezonuje určité klima, které odpovídá postojům nejaktivnějších přispěvatelů. Takže i hlasování může být stejně předvídatelné</w:t>
      </w:r>
      <w:r w:rsidR="004077B2">
        <w:rPr>
          <w:rFonts w:ascii="Arial" w:hAnsi="Arial" w:cs="Arial"/>
          <w:sz w:val="22"/>
          <w:szCs w:val="22"/>
        </w:rPr>
        <w:t>,</w:t>
      </w:r>
      <w:r w:rsidRPr="00F90655">
        <w:rPr>
          <w:rFonts w:ascii="Arial" w:hAnsi="Arial" w:cs="Arial"/>
          <w:sz w:val="22"/>
          <w:szCs w:val="22"/>
        </w:rPr>
        <w:t xml:space="preserve"> jako se ptát ve fanklubu Sparty, kdo fandí Sl</w:t>
      </w:r>
      <w:r w:rsidR="00FB618F">
        <w:rPr>
          <w:rFonts w:ascii="Arial" w:hAnsi="Arial" w:cs="Arial"/>
          <w:sz w:val="22"/>
          <w:szCs w:val="22"/>
        </w:rPr>
        <w:t>a</w:t>
      </w:r>
      <w:r w:rsidRPr="00F90655">
        <w:rPr>
          <w:rFonts w:ascii="Arial" w:hAnsi="Arial" w:cs="Arial"/>
          <w:sz w:val="22"/>
          <w:szCs w:val="22"/>
        </w:rPr>
        <w:t>vii.</w:t>
      </w:r>
    </w:p>
    <w:p w14:paraId="2A9B9285" w14:textId="1A1B661F" w:rsidR="003A57DA" w:rsidRPr="00F90655" w:rsidRDefault="003A57DA" w:rsidP="003A57DA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Informace je pro čtenáře zkreslená i tím, že mnoho lidí neví, že </w:t>
      </w:r>
      <w:r w:rsidR="00B843C1">
        <w:rPr>
          <w:rFonts w:ascii="Arial" w:hAnsi="Arial" w:cs="Arial"/>
          <w:sz w:val="22"/>
          <w:szCs w:val="22"/>
        </w:rPr>
        <w:t>„</w:t>
      </w:r>
      <w:r w:rsidRPr="00F90655">
        <w:rPr>
          <w:rFonts w:ascii="Arial" w:hAnsi="Arial" w:cs="Arial"/>
          <w:sz w:val="22"/>
          <w:szCs w:val="22"/>
        </w:rPr>
        <w:t>Pedagogická komora</w:t>
      </w:r>
      <w:r w:rsidR="00B843C1">
        <w:rPr>
          <w:rFonts w:ascii="Arial" w:hAnsi="Arial" w:cs="Arial"/>
          <w:sz w:val="22"/>
          <w:szCs w:val="22"/>
        </w:rPr>
        <w:t>“</w:t>
      </w:r>
      <w:r w:rsidR="002A7F25">
        <w:rPr>
          <w:rFonts w:ascii="Arial" w:hAnsi="Arial" w:cs="Arial"/>
          <w:sz w:val="22"/>
          <w:szCs w:val="22"/>
        </w:rPr>
        <w:t>,</w:t>
      </w:r>
      <w:r w:rsidRPr="00F90655">
        <w:rPr>
          <w:rFonts w:ascii="Arial" w:hAnsi="Arial" w:cs="Arial"/>
          <w:sz w:val="22"/>
          <w:szCs w:val="22"/>
        </w:rPr>
        <w:t xml:space="preserve"> </w:t>
      </w:r>
      <w:r w:rsidR="002A7F25">
        <w:rPr>
          <w:rFonts w:ascii="Arial" w:hAnsi="Arial" w:cs="Arial"/>
          <w:sz w:val="22"/>
          <w:szCs w:val="22"/>
        </w:rPr>
        <w:t xml:space="preserve">tak </w:t>
      </w:r>
      <w:r w:rsidR="003C4634" w:rsidRPr="00F90655">
        <w:rPr>
          <w:rFonts w:ascii="Arial" w:hAnsi="Arial" w:cs="Arial"/>
          <w:sz w:val="22"/>
          <w:szCs w:val="22"/>
        </w:rPr>
        <w:t>jak ji společnost vnímá např. u lékařů</w:t>
      </w:r>
      <w:r w:rsidR="00BB1933" w:rsidRPr="00F90655">
        <w:rPr>
          <w:rFonts w:ascii="Arial" w:hAnsi="Arial" w:cs="Arial"/>
          <w:sz w:val="22"/>
          <w:szCs w:val="22"/>
        </w:rPr>
        <w:t>, neexistuje</w:t>
      </w:r>
      <w:r w:rsidR="00F1513F" w:rsidRPr="00F90655">
        <w:rPr>
          <w:rFonts w:ascii="Arial" w:hAnsi="Arial" w:cs="Arial"/>
          <w:sz w:val="22"/>
          <w:szCs w:val="22"/>
        </w:rPr>
        <w:t xml:space="preserve">. </w:t>
      </w:r>
      <w:r w:rsidRPr="00F90655">
        <w:rPr>
          <w:rFonts w:ascii="Arial" w:hAnsi="Arial" w:cs="Arial"/>
          <w:sz w:val="22"/>
          <w:szCs w:val="22"/>
        </w:rPr>
        <w:t xml:space="preserve">Matoucí je název statutární pozice </w:t>
      </w:r>
      <w:r w:rsidR="004D2E3E" w:rsidRPr="00F90655">
        <w:rPr>
          <w:rFonts w:ascii="Arial" w:hAnsi="Arial" w:cs="Arial"/>
          <w:sz w:val="22"/>
          <w:szCs w:val="22"/>
        </w:rPr>
        <w:t xml:space="preserve">„prezident“ </w:t>
      </w:r>
      <w:r w:rsidRPr="00F90655">
        <w:rPr>
          <w:rFonts w:ascii="Arial" w:hAnsi="Arial" w:cs="Arial"/>
          <w:sz w:val="22"/>
          <w:szCs w:val="22"/>
        </w:rPr>
        <w:t>ve spolku</w:t>
      </w:r>
      <w:r w:rsidR="004D2E3E">
        <w:rPr>
          <w:rFonts w:ascii="Arial" w:hAnsi="Arial" w:cs="Arial"/>
          <w:sz w:val="22"/>
          <w:szCs w:val="22"/>
        </w:rPr>
        <w:t xml:space="preserve"> </w:t>
      </w:r>
      <w:r w:rsidRPr="00F90655">
        <w:rPr>
          <w:rFonts w:ascii="Arial" w:hAnsi="Arial" w:cs="Arial"/>
          <w:sz w:val="22"/>
          <w:szCs w:val="22"/>
        </w:rPr>
        <w:t>– nikoho nenapadne, že takto honosný název funkce neodpovídá realitě (v prezidiu spolku není ani jeden učitel).</w:t>
      </w:r>
    </w:p>
    <w:p w14:paraId="2D50C45F" w14:textId="77777777" w:rsidR="003A57DA" w:rsidRPr="00F90655" w:rsidRDefault="003A57DA" w:rsidP="003A57DA">
      <w:pPr>
        <w:shd w:val="clear" w:color="auto" w:fill="FFFFFF"/>
        <w:spacing w:before="120"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90655">
        <w:rPr>
          <w:rFonts w:ascii="Arial" w:eastAsiaTheme="minorHAnsi" w:hAnsi="Arial" w:cs="Arial"/>
          <w:sz w:val="22"/>
          <w:szCs w:val="22"/>
          <w:lang w:eastAsia="en-US"/>
        </w:rPr>
        <w:t xml:space="preserve">Zdroj: </w:t>
      </w:r>
      <w:hyperlink r:id="rId24" w:history="1">
        <w:r w:rsidRPr="00755E4D">
          <w:rPr>
            <w:rStyle w:val="Hypertextovodkaz"/>
            <w:rFonts w:ascii="Arial" w:eastAsiaTheme="minorHAnsi" w:hAnsi="Arial" w:cs="Arial"/>
            <w:color w:val="656CAD"/>
            <w:sz w:val="22"/>
            <w:szCs w:val="22"/>
            <w:lang w:eastAsia="en-US"/>
          </w:rPr>
          <w:t>https://www.novinky.cz/veda-skoly/clanek/vetsina-ucitelu-by-uz-skoly-neotevrela-40324319</w:t>
        </w:r>
      </w:hyperlink>
      <w:r w:rsidRPr="00755E4D">
        <w:rPr>
          <w:rFonts w:ascii="Arial" w:eastAsiaTheme="minorHAnsi" w:hAnsi="Arial" w:cs="Arial"/>
          <w:color w:val="656CAD"/>
          <w:sz w:val="22"/>
          <w:szCs w:val="22"/>
          <w:lang w:eastAsia="en-US"/>
        </w:rPr>
        <w:t xml:space="preserve"> </w:t>
      </w:r>
    </w:p>
    <w:p w14:paraId="17E2E4DA" w14:textId="36722328" w:rsidR="00F75F54" w:rsidRPr="00F90655" w:rsidRDefault="00F75F54" w:rsidP="004C2CA7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5E441800" w14:textId="47CB1DAD" w:rsidR="004C2CA7" w:rsidRPr="00F90655" w:rsidRDefault="004C2CA7" w:rsidP="004C2CA7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d) </w:t>
      </w:r>
      <w:r w:rsidR="00BE6858" w:rsidRPr="00F90655">
        <w:rPr>
          <w:rFonts w:ascii="Arial" w:hAnsi="Arial" w:cs="Arial"/>
          <w:sz w:val="22"/>
          <w:szCs w:val="22"/>
        </w:rPr>
        <w:t>S</w:t>
      </w:r>
      <w:r w:rsidRPr="00F90655">
        <w:rPr>
          <w:rFonts w:ascii="Arial" w:hAnsi="Arial" w:cs="Arial"/>
          <w:sz w:val="22"/>
          <w:szCs w:val="22"/>
        </w:rPr>
        <w:t>dělení na základě petic</w:t>
      </w:r>
    </w:p>
    <w:p w14:paraId="75599FB3" w14:textId="567CBC29" w:rsidR="004C2CA7" w:rsidRPr="00F90655" w:rsidRDefault="004C2CA7" w:rsidP="004C2CA7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 list 8</w:t>
      </w:r>
      <w:r w:rsidR="00F3115D">
        <w:rPr>
          <w:rFonts w:ascii="Arial" w:hAnsi="Arial" w:cs="Arial"/>
          <w:color w:val="656CAD"/>
          <w:sz w:val="22"/>
          <w:szCs w:val="22"/>
          <w:u w:val="single"/>
        </w:rPr>
        <w:t>:</w:t>
      </w:r>
      <w:r w:rsidR="00C47901">
        <w:rPr>
          <w:rFonts w:ascii="Arial" w:hAnsi="Arial" w:cs="Arial"/>
          <w:color w:val="656CAD"/>
          <w:sz w:val="22"/>
          <w:szCs w:val="22"/>
          <w:u w:val="single"/>
        </w:rPr>
        <w:t xml:space="preserve"> Neot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vírejte školy, žádají rodiče. Plaga dostane petici s 80 </w:t>
      </w:r>
      <w:r w:rsidR="00F3115D">
        <w:rPr>
          <w:rFonts w:ascii="Arial" w:hAnsi="Arial" w:cs="Arial"/>
          <w:color w:val="656CAD"/>
          <w:sz w:val="22"/>
          <w:szCs w:val="22"/>
          <w:u w:val="single"/>
        </w:rPr>
        <w:t>000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podpisy</w:t>
      </w:r>
    </w:p>
    <w:p w14:paraId="0A507EDB" w14:textId="065F15E3" w:rsidR="004C2CA7" w:rsidRPr="00F90655" w:rsidRDefault="004C2CA7" w:rsidP="004C2CA7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 list 9</w:t>
      </w:r>
      <w:r w:rsidR="00F3115D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Petici za dobrovolný návrat dětí do škol podepsalo více jak 6 </w:t>
      </w:r>
      <w:r w:rsidR="00F3115D">
        <w:rPr>
          <w:rFonts w:ascii="Arial" w:hAnsi="Arial" w:cs="Arial"/>
          <w:color w:val="656CAD"/>
          <w:sz w:val="22"/>
          <w:szCs w:val="22"/>
          <w:u w:val="single"/>
        </w:rPr>
        <w:t>000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lidí, mnozí rodiče domácí výuku nezvládají</w:t>
      </w:r>
    </w:p>
    <w:p w14:paraId="6461F5CD" w14:textId="463D0116" w:rsidR="00A0656F" w:rsidRPr="00F90655" w:rsidRDefault="00A0656F" w:rsidP="00A0656F">
      <w:pPr>
        <w:shd w:val="clear" w:color="auto" w:fill="FFFFFF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Velká mediální pozornost se věnovala počtu petentů – tedy těch, </w:t>
      </w:r>
      <w:r w:rsidR="000D3783">
        <w:rPr>
          <w:rFonts w:ascii="Arial" w:hAnsi="Arial" w:cs="Arial"/>
          <w:sz w:val="22"/>
          <w:szCs w:val="22"/>
        </w:rPr>
        <w:t>kdo</w:t>
      </w:r>
      <w:r w:rsidRPr="00F90655">
        <w:rPr>
          <w:rFonts w:ascii="Arial" w:hAnsi="Arial" w:cs="Arial"/>
          <w:sz w:val="22"/>
          <w:szCs w:val="22"/>
        </w:rPr>
        <w:t xml:space="preserve"> petici podepsali. Zásadním problémem ale je, že média kriticky nepolemizovala nad tím, že rozhodování o otevření či zavření škol nemůže být na základě hlasování veřejnosti, ale </w:t>
      </w:r>
      <w:r w:rsidR="009F5D1E">
        <w:rPr>
          <w:rFonts w:ascii="Arial" w:hAnsi="Arial" w:cs="Arial"/>
          <w:sz w:val="22"/>
          <w:szCs w:val="22"/>
        </w:rPr>
        <w:t>je na</w:t>
      </w:r>
      <w:r w:rsidRPr="00F90655">
        <w:rPr>
          <w:rFonts w:ascii="Arial" w:hAnsi="Arial" w:cs="Arial"/>
          <w:sz w:val="22"/>
          <w:szCs w:val="22"/>
        </w:rPr>
        <w:t xml:space="preserve"> rozhodnutí odborníků.</w:t>
      </w:r>
    </w:p>
    <w:p w14:paraId="5FA552C2" w14:textId="2D5F94F7" w:rsidR="00A0656F" w:rsidRPr="00F90655" w:rsidRDefault="00A0656F" w:rsidP="00A0656F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90655">
        <w:rPr>
          <w:rFonts w:ascii="Arial" w:eastAsiaTheme="minorHAnsi" w:hAnsi="Arial" w:cs="Arial"/>
          <w:sz w:val="22"/>
          <w:szCs w:val="22"/>
          <w:lang w:eastAsia="en-US"/>
        </w:rPr>
        <w:t xml:space="preserve">Stejně jako v různých anketách není vždy jasné, kdo petici podepsal. Signatáři sice uvádějí své jméno, ale není jasné, zda se jich téma týká. Byť </w:t>
      </w:r>
      <w:r w:rsidR="00113632">
        <w:rPr>
          <w:rFonts w:ascii="Arial" w:eastAsiaTheme="minorHAnsi" w:hAnsi="Arial" w:cs="Arial"/>
          <w:sz w:val="22"/>
          <w:szCs w:val="22"/>
          <w:lang w:eastAsia="en-US"/>
        </w:rPr>
        <w:t xml:space="preserve">je </w:t>
      </w:r>
      <w:r w:rsidRPr="00F90655">
        <w:rPr>
          <w:rFonts w:ascii="Arial" w:eastAsiaTheme="minorHAnsi" w:hAnsi="Arial" w:cs="Arial"/>
          <w:sz w:val="22"/>
          <w:szCs w:val="22"/>
          <w:lang w:eastAsia="en-US"/>
        </w:rPr>
        <w:t xml:space="preserve">v obou článcích uvedeno „podepsali lidé“, tak v prvním článku je uvedeno </w:t>
      </w:r>
      <w:r w:rsidR="00E46D11">
        <w:rPr>
          <w:rFonts w:ascii="Arial" w:eastAsiaTheme="minorHAnsi" w:hAnsi="Arial" w:cs="Arial"/>
          <w:sz w:val="22"/>
          <w:szCs w:val="22"/>
          <w:lang w:eastAsia="en-US"/>
        </w:rPr>
        <w:t>„</w:t>
      </w:r>
      <w:r w:rsidRPr="00F90655">
        <w:rPr>
          <w:rFonts w:ascii="Arial" w:eastAsiaTheme="minorHAnsi" w:hAnsi="Arial" w:cs="Arial"/>
          <w:sz w:val="22"/>
          <w:szCs w:val="22"/>
          <w:lang w:eastAsia="en-US"/>
        </w:rPr>
        <w:t>Fórum rodičů</w:t>
      </w:r>
      <w:r w:rsidR="00E46D11">
        <w:rPr>
          <w:rFonts w:ascii="Arial" w:eastAsiaTheme="minorHAnsi" w:hAnsi="Arial" w:cs="Arial"/>
          <w:sz w:val="22"/>
          <w:szCs w:val="22"/>
          <w:lang w:eastAsia="en-US"/>
        </w:rPr>
        <w:t>“</w:t>
      </w:r>
      <w:r w:rsidRPr="00F90655">
        <w:rPr>
          <w:rFonts w:ascii="Arial" w:eastAsiaTheme="minorHAnsi" w:hAnsi="Arial" w:cs="Arial"/>
          <w:sz w:val="22"/>
          <w:szCs w:val="22"/>
          <w:lang w:eastAsia="en-US"/>
        </w:rPr>
        <w:t>, v druhém článku je</w:t>
      </w:r>
      <w:r w:rsidR="00A6444D">
        <w:rPr>
          <w:rFonts w:ascii="Arial" w:eastAsiaTheme="minorHAnsi" w:hAnsi="Arial" w:cs="Arial"/>
          <w:sz w:val="22"/>
          <w:szCs w:val="22"/>
          <w:lang w:eastAsia="en-US"/>
        </w:rPr>
        <w:t>, že</w:t>
      </w:r>
      <w:r w:rsidRPr="00F90655">
        <w:rPr>
          <w:rFonts w:ascii="Arial" w:eastAsiaTheme="minorHAnsi" w:hAnsi="Arial" w:cs="Arial"/>
          <w:sz w:val="22"/>
          <w:szCs w:val="22"/>
          <w:lang w:eastAsia="en-US"/>
        </w:rPr>
        <w:t xml:space="preserve"> „</w:t>
      </w:r>
      <w:r w:rsidR="00A6444D">
        <w:rPr>
          <w:rFonts w:ascii="Arial" w:eastAsiaTheme="minorHAnsi" w:hAnsi="Arial" w:cs="Arial"/>
          <w:sz w:val="22"/>
          <w:szCs w:val="22"/>
          <w:lang w:eastAsia="en-US"/>
        </w:rPr>
        <w:t>m</w:t>
      </w:r>
      <w:r w:rsidRPr="00F90655">
        <w:rPr>
          <w:rFonts w:ascii="Arial" w:eastAsiaTheme="minorHAnsi" w:hAnsi="Arial" w:cs="Arial"/>
          <w:sz w:val="22"/>
          <w:szCs w:val="22"/>
          <w:lang w:eastAsia="en-US"/>
        </w:rPr>
        <w:t>nozí rodiče podle autorů petice nezvládají svým dětem s učením doma pomoct“, dá se tedy předpokládat, že se jedná o rodičovsk</w:t>
      </w:r>
      <w:r w:rsidR="00B557A0" w:rsidRPr="00F90655">
        <w:rPr>
          <w:rFonts w:ascii="Arial" w:eastAsiaTheme="minorHAnsi" w:hAnsi="Arial" w:cs="Arial"/>
          <w:sz w:val="22"/>
          <w:szCs w:val="22"/>
          <w:lang w:eastAsia="en-US"/>
        </w:rPr>
        <w:t>é</w:t>
      </w:r>
      <w:r w:rsidRPr="00F90655">
        <w:rPr>
          <w:rFonts w:ascii="Arial" w:eastAsiaTheme="minorHAnsi" w:hAnsi="Arial" w:cs="Arial"/>
          <w:sz w:val="22"/>
          <w:szCs w:val="22"/>
          <w:lang w:eastAsia="en-US"/>
        </w:rPr>
        <w:t xml:space="preserve"> petic</w:t>
      </w:r>
      <w:r w:rsidR="00B557A0" w:rsidRPr="00F90655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F9065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64CA2B" w14:textId="51025B69" w:rsidR="00A0656F" w:rsidRPr="00F90655" w:rsidRDefault="00BB35F6" w:rsidP="00A0656F">
      <w:pPr>
        <w:shd w:val="clear" w:color="auto" w:fill="FFFFFF"/>
        <w:spacing w:before="120"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Kdo kromě rodičů mohl</w:t>
      </w:r>
      <w:r w:rsidR="00A0656F" w:rsidRPr="00F90655">
        <w:rPr>
          <w:rFonts w:ascii="Arial" w:eastAsiaTheme="minorHAnsi" w:hAnsi="Arial" w:cs="Arial"/>
          <w:sz w:val="22"/>
          <w:szCs w:val="22"/>
          <w:lang w:eastAsia="en-US"/>
        </w:rPr>
        <w:t xml:space="preserve"> petici podepsat:</w:t>
      </w:r>
    </w:p>
    <w:p w14:paraId="09ACD0D4" w14:textId="77777777" w:rsidR="00A0656F" w:rsidRPr="00F90655" w:rsidRDefault="00A0656F" w:rsidP="00935395">
      <w:pPr>
        <w:pStyle w:val="Bezmezer"/>
        <w:numPr>
          <w:ilvl w:val="0"/>
          <w:numId w:val="17"/>
        </w:numPr>
        <w:rPr>
          <w:rFonts w:ascii="Arial" w:hAnsi="Arial" w:cs="Arial"/>
        </w:rPr>
      </w:pPr>
      <w:r w:rsidRPr="00F90655">
        <w:rPr>
          <w:rFonts w:ascii="Arial" w:hAnsi="Arial" w:cs="Arial"/>
        </w:rPr>
        <w:t>Nerodiče</w:t>
      </w:r>
    </w:p>
    <w:p w14:paraId="45D41C7F" w14:textId="77777777" w:rsidR="00A0656F" w:rsidRPr="00F90655" w:rsidRDefault="00A0656F" w:rsidP="00935395">
      <w:pPr>
        <w:pStyle w:val="Bezmezer"/>
        <w:numPr>
          <w:ilvl w:val="0"/>
          <w:numId w:val="17"/>
        </w:numPr>
        <w:rPr>
          <w:rFonts w:ascii="Arial" w:hAnsi="Arial" w:cs="Arial"/>
        </w:rPr>
      </w:pPr>
      <w:r w:rsidRPr="00F90655">
        <w:rPr>
          <w:rFonts w:ascii="Arial" w:hAnsi="Arial" w:cs="Arial"/>
        </w:rPr>
        <w:t>Rodiče, jejichž děti nechodí do základní školy</w:t>
      </w:r>
    </w:p>
    <w:p w14:paraId="755618EA" w14:textId="77777777" w:rsidR="00A0656F" w:rsidRPr="00F90655" w:rsidRDefault="00A0656F" w:rsidP="00935395">
      <w:pPr>
        <w:pStyle w:val="Bezmezer"/>
        <w:numPr>
          <w:ilvl w:val="0"/>
          <w:numId w:val="17"/>
        </w:numPr>
        <w:rPr>
          <w:rFonts w:ascii="Arial" w:hAnsi="Arial" w:cs="Arial"/>
        </w:rPr>
      </w:pPr>
      <w:r w:rsidRPr="00F90655">
        <w:rPr>
          <w:rFonts w:ascii="Arial" w:hAnsi="Arial" w:cs="Arial"/>
        </w:rPr>
        <w:t>Učitelé, kteří tak vyjadřovali postoj ke své práci</w:t>
      </w:r>
    </w:p>
    <w:p w14:paraId="0306AE9D" w14:textId="77777777" w:rsidR="00A0656F" w:rsidRPr="00F90655" w:rsidRDefault="00A0656F" w:rsidP="00935395">
      <w:pPr>
        <w:pStyle w:val="Bezmezer"/>
        <w:numPr>
          <w:ilvl w:val="0"/>
          <w:numId w:val="17"/>
        </w:numPr>
        <w:rPr>
          <w:rFonts w:ascii="Arial" w:hAnsi="Arial" w:cs="Arial"/>
        </w:rPr>
      </w:pPr>
      <w:r w:rsidRPr="00F90655">
        <w:rPr>
          <w:rFonts w:ascii="Arial" w:hAnsi="Arial" w:cs="Arial"/>
        </w:rPr>
        <w:t>Učitelé-rodiče, kteří situaci hodnotí i ze svého profesního hlediska</w:t>
      </w:r>
      <w:r w:rsidRPr="00F90655">
        <w:rPr>
          <w:rFonts w:ascii="Arial" w:hAnsi="Arial" w:cs="Arial"/>
        </w:rPr>
        <w:br/>
      </w:r>
    </w:p>
    <w:p w14:paraId="5BCCB0E0" w14:textId="77777777" w:rsidR="00A0656F" w:rsidRPr="00F90655" w:rsidRDefault="00A0656F" w:rsidP="00A0656F">
      <w:pPr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Zdroje: </w:t>
      </w:r>
    </w:p>
    <w:p w14:paraId="41BDB592" w14:textId="77777777" w:rsidR="00A0656F" w:rsidRPr="00755E4D" w:rsidRDefault="00DC7E68" w:rsidP="00391D64">
      <w:pPr>
        <w:jc w:val="both"/>
        <w:rPr>
          <w:rFonts w:ascii="Arial" w:hAnsi="Arial" w:cs="Arial"/>
          <w:color w:val="656CAD"/>
          <w:sz w:val="22"/>
          <w:szCs w:val="22"/>
        </w:rPr>
      </w:pPr>
      <w:hyperlink r:id="rId25" w:history="1">
        <w:r w:rsidR="00A0656F"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https://www.idnes.cz/zpravy/domaci/koronavirus-uzavrene-skoly-petice-deti.A200411_153821_domaci_knn</w:t>
        </w:r>
      </w:hyperlink>
      <w:r w:rsidR="00A0656F" w:rsidRPr="00755E4D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</w:p>
    <w:p w14:paraId="32657C33" w14:textId="7BD01B61" w:rsidR="00A0656F" w:rsidRPr="00755E4D" w:rsidRDefault="00DC7E68" w:rsidP="00391D64">
      <w:pPr>
        <w:jc w:val="both"/>
        <w:rPr>
          <w:rFonts w:ascii="Arial" w:hAnsi="Arial" w:cs="Arial"/>
          <w:color w:val="656CAD"/>
          <w:sz w:val="22"/>
          <w:szCs w:val="22"/>
        </w:rPr>
      </w:pPr>
      <w:hyperlink r:id="rId26" w:history="1">
        <w:r w:rsidR="00391D64" w:rsidRPr="00755E4D">
          <w:rPr>
            <w:rStyle w:val="Hypertextovodkaz"/>
            <w:rFonts w:ascii="Arial" w:hAnsi="Arial" w:cs="Arial"/>
            <w:color w:val="656CAD"/>
            <w:sz w:val="22"/>
            <w:szCs w:val="22"/>
          </w:rPr>
          <w:t>https://www.lidovky.cz/domov/petici-za-otevreni-skol-podepsalo-pres-6000-lidi-mnozi-rodice-domaci-vyuku-nezvladaji.A200414_104727_ln_domov_ele</w:t>
        </w:r>
      </w:hyperlink>
    </w:p>
    <w:p w14:paraId="0C9CB3FC" w14:textId="77777777" w:rsidR="00A0656F" w:rsidRPr="00F90655" w:rsidRDefault="00A0656F" w:rsidP="004C2CA7">
      <w:pPr>
        <w:shd w:val="clear" w:color="auto" w:fill="FFFFFF"/>
        <w:spacing w:before="120" w:after="120"/>
        <w:jc w:val="both"/>
        <w:rPr>
          <w:rFonts w:ascii="Arial" w:hAnsi="Arial" w:cs="Arial"/>
        </w:rPr>
      </w:pPr>
    </w:p>
    <w:p w14:paraId="0D11CFE3" w14:textId="77777777" w:rsidR="002A166B" w:rsidRPr="00F90655" w:rsidRDefault="002A166B" w:rsidP="00A6177B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color w:val="CC0000"/>
          <w:sz w:val="22"/>
          <w:szCs w:val="22"/>
        </w:rPr>
      </w:pPr>
    </w:p>
    <w:p w14:paraId="40CC8154" w14:textId="2971C7FC" w:rsidR="00A6177B" w:rsidRPr="00F90655" w:rsidRDefault="00A6177B" w:rsidP="00A6177B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color w:val="CC0000"/>
          <w:sz w:val="22"/>
          <w:szCs w:val="22"/>
        </w:rPr>
      </w:pP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>6. Rozšiřující úloha</w:t>
      </w:r>
      <w:r w:rsidR="009449E4"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: Novinářská interpretace </w:t>
      </w:r>
      <w:r w:rsidR="006316DF" w:rsidRPr="00F90655">
        <w:rPr>
          <w:rFonts w:ascii="Arial" w:hAnsi="Arial" w:cs="Arial"/>
          <w:b/>
          <w:bCs/>
          <w:color w:val="CC0000"/>
          <w:sz w:val="22"/>
          <w:szCs w:val="22"/>
        </w:rPr>
        <w:t>průzkumu Děti a sociální sítě</w:t>
      </w: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(</w:t>
      </w:r>
      <w:r w:rsidR="006316DF" w:rsidRPr="00F90655">
        <w:rPr>
          <w:rFonts w:ascii="Arial" w:hAnsi="Arial" w:cs="Arial"/>
          <w:b/>
          <w:bCs/>
          <w:color w:val="CC0000"/>
          <w:sz w:val="22"/>
          <w:szCs w:val="22"/>
        </w:rPr>
        <w:t>30</w:t>
      </w: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minut)</w:t>
      </w:r>
    </w:p>
    <w:p w14:paraId="4E8A65AD" w14:textId="77777777" w:rsidR="004C221F" w:rsidRPr="00F90655" w:rsidRDefault="004C221F" w:rsidP="00A6177B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A59EA85" w14:textId="46E297C1" w:rsidR="007723E2" w:rsidRPr="00F90655" w:rsidRDefault="007723E2" w:rsidP="007723E2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Pracovní́ list 10</w:t>
      </w:r>
      <w:r w:rsidR="00D642DC">
        <w:rPr>
          <w:rFonts w:ascii="Arial" w:hAnsi="Arial" w:cs="Arial"/>
          <w:color w:val="656CAD"/>
          <w:sz w:val="22"/>
          <w:szCs w:val="22"/>
          <w:u w:val="single"/>
        </w:rPr>
        <w:t>: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r w:rsidR="006316DF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Novinářská interpretace průzkumu 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>Děti a sítě</w:t>
      </w:r>
    </w:p>
    <w:p w14:paraId="4686CECD" w14:textId="7DE4A0A6" w:rsidR="007723E2" w:rsidRPr="00F90655" w:rsidRDefault="007723E2" w:rsidP="007723E2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656CAD"/>
          <w:sz w:val="22"/>
          <w:szCs w:val="22"/>
          <w:u w:val="single"/>
        </w:rPr>
        <w:t>Řešení Pracovního listu 10</w:t>
      </w:r>
      <w:r w:rsidR="00D642DC">
        <w:rPr>
          <w:rFonts w:ascii="Arial" w:hAnsi="Arial" w:cs="Arial"/>
          <w:color w:val="656CAD"/>
          <w:sz w:val="22"/>
          <w:szCs w:val="22"/>
          <w:u w:val="single"/>
        </w:rPr>
        <w:t>:</w:t>
      </w:r>
      <w:r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</w:t>
      </w:r>
      <w:r w:rsidR="00A95166" w:rsidRPr="00F90655">
        <w:rPr>
          <w:rFonts w:ascii="Arial" w:hAnsi="Arial" w:cs="Arial"/>
          <w:color w:val="656CAD"/>
          <w:sz w:val="22"/>
          <w:szCs w:val="22"/>
          <w:u w:val="single"/>
        </w:rPr>
        <w:t>Novinářská interpretace průzkumu Děti a sociální sítě</w:t>
      </w:r>
    </w:p>
    <w:p w14:paraId="4F0D6067" w14:textId="77777777" w:rsidR="00016B63" w:rsidRPr="00F90655" w:rsidRDefault="00016B63" w:rsidP="00016B63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D91AF33" w14:textId="56ACD856" w:rsidR="00016B63" w:rsidRPr="00F90655" w:rsidRDefault="00016B63" w:rsidP="00016B63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90655">
        <w:rPr>
          <w:rFonts w:ascii="Arial" w:hAnsi="Arial" w:cs="Arial"/>
          <w:color w:val="000000" w:themeColor="text1"/>
          <w:sz w:val="22"/>
          <w:szCs w:val="22"/>
        </w:rPr>
        <w:t>Aktivita může mít i formu domácí</w:t>
      </w:r>
      <w:r w:rsidR="0080678A">
        <w:rPr>
          <w:rFonts w:ascii="Arial" w:hAnsi="Arial" w:cs="Arial"/>
          <w:color w:val="000000" w:themeColor="text1"/>
          <w:sz w:val="22"/>
          <w:szCs w:val="22"/>
        </w:rPr>
        <w:t>ho</w:t>
      </w:r>
      <w:r w:rsidRPr="00F90655">
        <w:rPr>
          <w:rFonts w:ascii="Arial" w:hAnsi="Arial" w:cs="Arial"/>
          <w:color w:val="000000" w:themeColor="text1"/>
          <w:sz w:val="22"/>
          <w:szCs w:val="22"/>
        </w:rPr>
        <w:t xml:space="preserve"> úkolu</w:t>
      </w:r>
      <w:r w:rsidR="000C1C21" w:rsidRPr="00F90655">
        <w:rPr>
          <w:rFonts w:ascii="Arial" w:hAnsi="Arial" w:cs="Arial"/>
          <w:color w:val="000000" w:themeColor="text1"/>
          <w:sz w:val="22"/>
          <w:szCs w:val="22"/>
        </w:rPr>
        <w:t xml:space="preserve"> a ukazuje, jak </w:t>
      </w:r>
      <w:r w:rsidR="000D557F" w:rsidRPr="00F90655">
        <w:rPr>
          <w:rFonts w:ascii="Arial" w:hAnsi="Arial" w:cs="Arial"/>
          <w:color w:val="000000" w:themeColor="text1"/>
          <w:sz w:val="22"/>
          <w:szCs w:val="22"/>
        </w:rPr>
        <w:t xml:space="preserve">dvě odlišná média </w:t>
      </w:r>
      <w:r w:rsidR="00D2584C" w:rsidRPr="00F90655">
        <w:rPr>
          <w:rFonts w:ascii="Arial" w:hAnsi="Arial" w:cs="Arial"/>
          <w:color w:val="000000" w:themeColor="text1"/>
          <w:sz w:val="22"/>
          <w:szCs w:val="22"/>
        </w:rPr>
        <w:t xml:space="preserve">mohou dojít ke zcela odlišným </w:t>
      </w:r>
      <w:r w:rsidR="00CC46A0" w:rsidRPr="00F90655">
        <w:rPr>
          <w:rFonts w:ascii="Arial" w:hAnsi="Arial" w:cs="Arial"/>
          <w:color w:val="000000" w:themeColor="text1"/>
          <w:sz w:val="22"/>
          <w:szCs w:val="22"/>
        </w:rPr>
        <w:t>interpretacím.</w:t>
      </w:r>
      <w:r w:rsidR="004B0C04" w:rsidRPr="00F90655">
        <w:t xml:space="preserve"> </w:t>
      </w:r>
      <w:r w:rsidR="004B0C04" w:rsidRPr="00F90655">
        <w:rPr>
          <w:rFonts w:ascii="Arial" w:hAnsi="Arial" w:cs="Arial"/>
          <w:color w:val="000000" w:themeColor="text1"/>
          <w:sz w:val="22"/>
          <w:szCs w:val="22"/>
        </w:rPr>
        <w:t>Záleží, na jakou část výzkumu se redaktor zaměří či jak data interpretuje.</w:t>
      </w:r>
    </w:p>
    <w:p w14:paraId="5249046E" w14:textId="563BC467" w:rsidR="005F671B" w:rsidRPr="00F90655" w:rsidRDefault="005F671B" w:rsidP="00016B63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F89B56C" w14:textId="0F0FBBC1" w:rsidR="00675502" w:rsidRPr="00F90655" w:rsidRDefault="003A4CB5" w:rsidP="00675502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000000" w:themeColor="text1"/>
          <w:sz w:val="22"/>
          <w:szCs w:val="22"/>
        </w:rPr>
        <w:t xml:space="preserve">Pokud se vyučující rozhodne pro </w:t>
      </w:r>
      <w:r w:rsidR="00675502" w:rsidRPr="00F90655">
        <w:rPr>
          <w:rFonts w:ascii="Arial" w:hAnsi="Arial" w:cs="Arial"/>
          <w:color w:val="000000" w:themeColor="text1"/>
          <w:sz w:val="22"/>
          <w:szCs w:val="22"/>
        </w:rPr>
        <w:t xml:space="preserve">práci ve třídě, rozdělí žáky do skupin po čtyřech a rozdá jim </w:t>
      </w:r>
      <w:r w:rsidR="00675502" w:rsidRPr="00F90655">
        <w:rPr>
          <w:rFonts w:ascii="Arial" w:hAnsi="Arial" w:cs="Arial"/>
          <w:color w:val="656CAD"/>
          <w:sz w:val="22"/>
          <w:szCs w:val="22"/>
          <w:u w:val="single"/>
        </w:rPr>
        <w:t>Pracovní́ list 10</w:t>
      </w:r>
      <w:r w:rsidR="00142D60">
        <w:rPr>
          <w:rFonts w:ascii="Arial" w:hAnsi="Arial" w:cs="Arial"/>
          <w:color w:val="656CAD"/>
          <w:sz w:val="22"/>
          <w:szCs w:val="22"/>
          <w:u w:val="single"/>
        </w:rPr>
        <w:t>:</w:t>
      </w:r>
      <w:r w:rsidR="00675502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Novinářská interpretace průzkumu Děti a sítě</w:t>
      </w:r>
      <w:r w:rsidR="00C35037" w:rsidRPr="00935395">
        <w:rPr>
          <w:rFonts w:ascii="Arial" w:hAnsi="Arial"/>
          <w:sz w:val="22"/>
        </w:rPr>
        <w:t xml:space="preserve">. </w:t>
      </w:r>
      <w:r w:rsidR="00C35037" w:rsidRPr="00F90655">
        <w:rPr>
          <w:rFonts w:ascii="Arial" w:hAnsi="Arial" w:cs="Arial"/>
          <w:color w:val="000000" w:themeColor="text1"/>
          <w:sz w:val="22"/>
          <w:szCs w:val="22"/>
        </w:rPr>
        <w:t xml:space="preserve">Řešení otázek je v pracovním listě </w:t>
      </w:r>
      <w:r w:rsidR="00C35037" w:rsidRPr="00F90655">
        <w:rPr>
          <w:rFonts w:ascii="Arial" w:hAnsi="Arial" w:cs="Arial"/>
          <w:color w:val="656CAD"/>
          <w:sz w:val="22"/>
          <w:szCs w:val="22"/>
          <w:u w:val="single"/>
        </w:rPr>
        <w:t>Řešení Pracovního listu 10</w:t>
      </w:r>
      <w:r w:rsidR="00142D60">
        <w:rPr>
          <w:rFonts w:ascii="Arial" w:hAnsi="Arial" w:cs="Arial"/>
          <w:color w:val="656CAD"/>
          <w:sz w:val="22"/>
          <w:szCs w:val="22"/>
          <w:u w:val="single"/>
        </w:rPr>
        <w:t>:</w:t>
      </w:r>
      <w:r w:rsidR="00C35037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Novinářská interpretace průzkumu Děti a sociální sítě</w:t>
      </w:r>
      <w:r w:rsidR="00527146" w:rsidRPr="00935395">
        <w:rPr>
          <w:rFonts w:ascii="Arial" w:hAnsi="Arial"/>
          <w:sz w:val="22"/>
        </w:rPr>
        <w:t xml:space="preserve">. </w:t>
      </w:r>
      <w:r w:rsidR="00527146" w:rsidRPr="00F90655">
        <w:rPr>
          <w:rFonts w:ascii="Arial" w:hAnsi="Arial" w:cs="Arial"/>
          <w:color w:val="000000" w:themeColor="text1"/>
          <w:sz w:val="22"/>
          <w:szCs w:val="22"/>
        </w:rPr>
        <w:t xml:space="preserve">K aktivitě je nutné, aby žáci měli </w:t>
      </w:r>
      <w:r w:rsidR="00FE590E" w:rsidRPr="00F90655">
        <w:rPr>
          <w:rFonts w:ascii="Arial" w:hAnsi="Arial" w:cs="Arial"/>
          <w:color w:val="000000" w:themeColor="text1"/>
          <w:sz w:val="22"/>
          <w:szCs w:val="22"/>
        </w:rPr>
        <w:t xml:space="preserve">digitální zařízení, na kterém by mohli články vyhledat. </w:t>
      </w:r>
      <w:r w:rsidR="0083669B" w:rsidRPr="00F90655">
        <w:rPr>
          <w:rFonts w:ascii="Arial" w:hAnsi="Arial" w:cs="Arial"/>
          <w:color w:val="000000" w:themeColor="text1"/>
          <w:sz w:val="22"/>
          <w:szCs w:val="22"/>
        </w:rPr>
        <w:t>Velmi pomůže</w:t>
      </w:r>
      <w:r w:rsidR="00307BE5">
        <w:rPr>
          <w:rFonts w:ascii="Arial" w:hAnsi="Arial" w:cs="Arial"/>
          <w:color w:val="000000" w:themeColor="text1"/>
          <w:sz w:val="22"/>
          <w:szCs w:val="22"/>
        </w:rPr>
        <w:t xml:space="preserve"> i to</w:t>
      </w:r>
      <w:r w:rsidR="0083669B" w:rsidRPr="00F9065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307BE5">
        <w:rPr>
          <w:rFonts w:ascii="Arial" w:hAnsi="Arial" w:cs="Arial"/>
          <w:color w:val="000000" w:themeColor="text1"/>
          <w:sz w:val="22"/>
          <w:szCs w:val="22"/>
        </w:rPr>
        <w:t>že</w:t>
      </w:r>
      <w:r w:rsidR="0083669B" w:rsidRPr="00F90655">
        <w:rPr>
          <w:rFonts w:ascii="Arial" w:hAnsi="Arial" w:cs="Arial"/>
          <w:color w:val="000000" w:themeColor="text1"/>
          <w:sz w:val="22"/>
          <w:szCs w:val="22"/>
        </w:rPr>
        <w:t xml:space="preserve"> žáci </w:t>
      </w:r>
      <w:r w:rsidR="00307BE5">
        <w:rPr>
          <w:rFonts w:ascii="Arial" w:hAnsi="Arial" w:cs="Arial"/>
          <w:color w:val="000000" w:themeColor="text1"/>
          <w:sz w:val="22"/>
          <w:szCs w:val="22"/>
        </w:rPr>
        <w:t xml:space="preserve">budou </w:t>
      </w:r>
      <w:r w:rsidR="0083669B" w:rsidRPr="00F90655">
        <w:rPr>
          <w:rFonts w:ascii="Arial" w:hAnsi="Arial" w:cs="Arial"/>
          <w:color w:val="000000" w:themeColor="text1"/>
          <w:sz w:val="22"/>
          <w:szCs w:val="22"/>
        </w:rPr>
        <w:t>pracova</w:t>
      </w:r>
      <w:r w:rsidR="00307BE5">
        <w:rPr>
          <w:rFonts w:ascii="Arial" w:hAnsi="Arial" w:cs="Arial"/>
          <w:color w:val="000000" w:themeColor="text1"/>
          <w:sz w:val="22"/>
          <w:szCs w:val="22"/>
        </w:rPr>
        <w:t>t</w:t>
      </w:r>
      <w:r w:rsidR="0083669B" w:rsidRPr="00F90655">
        <w:rPr>
          <w:rFonts w:ascii="Arial" w:hAnsi="Arial" w:cs="Arial"/>
          <w:color w:val="000000" w:themeColor="text1"/>
          <w:sz w:val="22"/>
          <w:szCs w:val="22"/>
        </w:rPr>
        <w:t xml:space="preserve"> prostřednictvím sdílených dokumentů.</w:t>
      </w:r>
    </w:p>
    <w:p w14:paraId="4DEA9875" w14:textId="4101D89C" w:rsidR="005F671B" w:rsidRPr="00F90655" w:rsidRDefault="005F671B" w:rsidP="00016B63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75C265A" w14:textId="77777777" w:rsidR="0010008E" w:rsidRPr="00F90655" w:rsidRDefault="00D61AEE" w:rsidP="0010008E">
      <w:pPr>
        <w:jc w:val="both"/>
        <w:rPr>
          <w:rFonts w:ascii="Arial" w:hAnsi="Arial" w:cs="Arial"/>
          <w:bCs/>
          <w:sz w:val="22"/>
          <w:szCs w:val="22"/>
        </w:rPr>
      </w:pPr>
      <w:r w:rsidRPr="00F90655">
        <w:rPr>
          <w:rFonts w:ascii="Arial" w:hAnsi="Arial" w:cs="Arial"/>
          <w:bCs/>
          <w:sz w:val="22"/>
          <w:szCs w:val="22"/>
        </w:rPr>
        <w:t>Zdroj</w:t>
      </w:r>
      <w:r w:rsidR="0010008E" w:rsidRPr="00F90655">
        <w:rPr>
          <w:rFonts w:ascii="Arial" w:hAnsi="Arial" w:cs="Arial"/>
          <w:bCs/>
          <w:sz w:val="22"/>
          <w:szCs w:val="22"/>
        </w:rPr>
        <w:t>e</w:t>
      </w:r>
      <w:r w:rsidRPr="00F90655">
        <w:rPr>
          <w:rFonts w:ascii="Arial" w:hAnsi="Arial" w:cs="Arial"/>
          <w:bCs/>
          <w:sz w:val="22"/>
          <w:szCs w:val="22"/>
        </w:rPr>
        <w:t>:</w:t>
      </w:r>
    </w:p>
    <w:p w14:paraId="72B9C4E0" w14:textId="77777777" w:rsidR="0010008E" w:rsidRPr="00755E4D" w:rsidRDefault="00DC7E68" w:rsidP="0010008E">
      <w:pPr>
        <w:jc w:val="both"/>
        <w:rPr>
          <w:rFonts w:ascii="Arial" w:hAnsi="Arial" w:cs="Arial"/>
          <w:bCs/>
          <w:color w:val="656CAD"/>
          <w:sz w:val="22"/>
          <w:szCs w:val="22"/>
        </w:rPr>
      </w:pPr>
      <w:hyperlink r:id="rId27" w:history="1">
        <w:r w:rsidR="0010008E" w:rsidRPr="00755E4D">
          <w:rPr>
            <w:rStyle w:val="Hypertextovodkaz"/>
            <w:rFonts w:ascii="Arial" w:hAnsi="Arial" w:cs="Arial"/>
            <w:bCs/>
            <w:color w:val="656CAD"/>
            <w:sz w:val="22"/>
            <w:szCs w:val="22"/>
          </w:rPr>
          <w:t>https://www.lidovky.cz/noviny/az-50-tisic-ceskych-deti-ma-zavislost-na-internetu-nepretrzite-online-je-kazdy-jedenacty-skolak.A190524_215632_ln_noviny_form</w:t>
        </w:r>
      </w:hyperlink>
    </w:p>
    <w:p w14:paraId="4286C443" w14:textId="33305673" w:rsidR="00D61AEE" w:rsidRPr="00755E4D" w:rsidRDefault="00DC7E68" w:rsidP="0010008E">
      <w:pPr>
        <w:jc w:val="both"/>
        <w:rPr>
          <w:rFonts w:ascii="Arial" w:hAnsi="Arial" w:cs="Arial"/>
          <w:bCs/>
          <w:color w:val="656CAD"/>
          <w:sz w:val="22"/>
          <w:szCs w:val="22"/>
        </w:rPr>
      </w:pPr>
      <w:hyperlink r:id="rId28" w:history="1">
        <w:r w:rsidR="0010008E" w:rsidRPr="00755E4D">
          <w:rPr>
            <w:rStyle w:val="Hypertextovodkaz"/>
            <w:rFonts w:ascii="Arial" w:hAnsi="Arial" w:cs="Arial"/>
            <w:bCs/>
            <w:color w:val="656CAD"/>
            <w:sz w:val="22"/>
            <w:szCs w:val="22"/>
          </w:rPr>
          <w:t>https://www.irozhlas.cz/zivotni-styl/spolecnost/socialni-site-internet-studie-univerzita-palackeho_1905310648_zlo</w:t>
        </w:r>
      </w:hyperlink>
      <w:r w:rsidR="00145E6D" w:rsidRPr="00755E4D">
        <w:rPr>
          <w:rFonts w:ascii="Arial" w:hAnsi="Arial" w:cs="Arial"/>
          <w:bCs/>
          <w:color w:val="656CAD"/>
          <w:sz w:val="22"/>
          <w:szCs w:val="22"/>
        </w:rPr>
        <w:t xml:space="preserve"> </w:t>
      </w:r>
    </w:p>
    <w:p w14:paraId="472419E7" w14:textId="015EF145" w:rsidR="00D61AEE" w:rsidRPr="00F90655" w:rsidRDefault="00D61AEE" w:rsidP="00032A79">
      <w:pPr>
        <w:rPr>
          <w:rFonts w:ascii="Arial" w:hAnsi="Arial" w:cs="Arial"/>
          <w:bCs/>
          <w:sz w:val="22"/>
          <w:szCs w:val="22"/>
        </w:rPr>
      </w:pPr>
    </w:p>
    <w:p w14:paraId="0A33EC15" w14:textId="69A28E10" w:rsidR="006B6F44" w:rsidRPr="00F90655" w:rsidRDefault="00032A79" w:rsidP="006B6F44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Podobně lze pracovat </w:t>
      </w:r>
      <w:r w:rsidR="00AA76B6" w:rsidRPr="00F90655">
        <w:rPr>
          <w:rFonts w:ascii="Arial" w:hAnsi="Arial" w:cs="Arial"/>
          <w:sz w:val="22"/>
          <w:szCs w:val="22"/>
        </w:rPr>
        <w:t xml:space="preserve">i s průzkumem z roku </w:t>
      </w:r>
      <w:r w:rsidRPr="00F90655">
        <w:rPr>
          <w:rFonts w:ascii="Arial" w:hAnsi="Arial" w:cs="Arial"/>
          <w:sz w:val="22"/>
          <w:szCs w:val="22"/>
        </w:rPr>
        <w:t>2019</w:t>
      </w:r>
      <w:r w:rsidR="00AA76B6" w:rsidRPr="00F90655">
        <w:rPr>
          <w:rFonts w:ascii="Arial" w:hAnsi="Arial" w:cs="Arial"/>
          <w:sz w:val="22"/>
          <w:szCs w:val="22"/>
        </w:rPr>
        <w:t xml:space="preserve">, kdy agentura Median </w:t>
      </w:r>
      <w:r w:rsidR="00F01B28" w:rsidRPr="00F90655">
        <w:rPr>
          <w:rFonts w:ascii="Arial" w:hAnsi="Arial" w:cs="Arial"/>
          <w:sz w:val="22"/>
          <w:szCs w:val="22"/>
        </w:rPr>
        <w:t>zjišťovala</w:t>
      </w:r>
      <w:r w:rsidR="003E7285" w:rsidRPr="00F90655">
        <w:rPr>
          <w:rFonts w:ascii="Arial" w:hAnsi="Arial" w:cs="Arial"/>
          <w:sz w:val="22"/>
          <w:szCs w:val="22"/>
        </w:rPr>
        <w:t xml:space="preserve"> </w:t>
      </w:r>
      <w:r w:rsidR="0031318F" w:rsidRPr="00F90655">
        <w:rPr>
          <w:rFonts w:ascii="Arial" w:hAnsi="Arial" w:cs="Arial"/>
          <w:sz w:val="22"/>
          <w:szCs w:val="22"/>
        </w:rPr>
        <w:t>názor</w:t>
      </w:r>
      <w:r w:rsidR="003E7285" w:rsidRPr="00F90655">
        <w:rPr>
          <w:rFonts w:ascii="Arial" w:hAnsi="Arial" w:cs="Arial"/>
          <w:sz w:val="22"/>
          <w:szCs w:val="22"/>
        </w:rPr>
        <w:t xml:space="preserve"> o</w:t>
      </w:r>
      <w:r w:rsidR="00F01B28" w:rsidRPr="00F90655">
        <w:rPr>
          <w:rFonts w:ascii="Arial" w:hAnsi="Arial" w:cs="Arial"/>
          <w:sz w:val="22"/>
          <w:szCs w:val="22"/>
        </w:rPr>
        <w:t>b</w:t>
      </w:r>
      <w:r w:rsidR="003E7285" w:rsidRPr="00F90655">
        <w:rPr>
          <w:rFonts w:ascii="Arial" w:hAnsi="Arial" w:cs="Arial"/>
          <w:sz w:val="22"/>
          <w:szCs w:val="22"/>
        </w:rPr>
        <w:t>yvatel Česka</w:t>
      </w:r>
      <w:r w:rsidRPr="00F90655">
        <w:rPr>
          <w:rFonts w:ascii="Arial" w:hAnsi="Arial" w:cs="Arial"/>
          <w:sz w:val="22"/>
          <w:szCs w:val="22"/>
        </w:rPr>
        <w:t xml:space="preserve"> </w:t>
      </w:r>
      <w:r w:rsidR="0044531A">
        <w:rPr>
          <w:rFonts w:ascii="Arial" w:hAnsi="Arial" w:cs="Arial"/>
          <w:sz w:val="22"/>
          <w:szCs w:val="22"/>
        </w:rPr>
        <w:t>na demonstrace</w:t>
      </w:r>
      <w:r w:rsidRPr="00F90655">
        <w:rPr>
          <w:rFonts w:ascii="Arial" w:hAnsi="Arial" w:cs="Arial"/>
          <w:sz w:val="22"/>
          <w:szCs w:val="22"/>
        </w:rPr>
        <w:t xml:space="preserve"> proti vládě. I tento </w:t>
      </w:r>
      <w:r w:rsidR="0031318F" w:rsidRPr="00F90655">
        <w:rPr>
          <w:rFonts w:ascii="Arial" w:hAnsi="Arial" w:cs="Arial"/>
          <w:sz w:val="22"/>
          <w:szCs w:val="22"/>
        </w:rPr>
        <w:t xml:space="preserve">průzkum </w:t>
      </w:r>
      <w:r w:rsidRPr="00F90655">
        <w:rPr>
          <w:rFonts w:ascii="Arial" w:hAnsi="Arial" w:cs="Arial"/>
          <w:sz w:val="22"/>
          <w:szCs w:val="22"/>
        </w:rPr>
        <w:t xml:space="preserve">má charakter zviditelnění agentury (PR). </w:t>
      </w:r>
    </w:p>
    <w:p w14:paraId="3664FA58" w14:textId="77777777" w:rsidR="006B6F44" w:rsidRPr="00F90655" w:rsidRDefault="006B6F44" w:rsidP="006B6F44">
      <w:pPr>
        <w:jc w:val="both"/>
        <w:rPr>
          <w:rFonts w:ascii="Arial" w:hAnsi="Arial" w:cs="Arial"/>
          <w:sz w:val="22"/>
          <w:szCs w:val="22"/>
        </w:rPr>
      </w:pPr>
    </w:p>
    <w:p w14:paraId="7516E80D" w14:textId="41D3DD94" w:rsidR="001138F8" w:rsidRPr="00F90655" w:rsidRDefault="00032A79" w:rsidP="001138F8">
      <w:pPr>
        <w:jc w:val="both"/>
        <w:rPr>
          <w:rFonts w:ascii="Arial" w:hAnsi="Arial" w:cs="Arial"/>
          <w:sz w:val="22"/>
          <w:szCs w:val="22"/>
        </w:rPr>
      </w:pPr>
      <w:r w:rsidRPr="00F90655">
        <w:rPr>
          <w:rFonts w:ascii="Arial" w:hAnsi="Arial" w:cs="Arial"/>
          <w:sz w:val="22"/>
          <w:szCs w:val="22"/>
        </w:rPr>
        <w:t xml:space="preserve">Ze stejného průzkumu a </w:t>
      </w:r>
      <w:r w:rsidR="00352F50">
        <w:rPr>
          <w:rFonts w:ascii="Arial" w:hAnsi="Arial" w:cs="Arial"/>
          <w:sz w:val="22"/>
          <w:szCs w:val="22"/>
        </w:rPr>
        <w:t xml:space="preserve">na základě stejných </w:t>
      </w:r>
      <w:r w:rsidRPr="00F90655">
        <w:rPr>
          <w:rFonts w:ascii="Arial" w:hAnsi="Arial" w:cs="Arial"/>
          <w:sz w:val="22"/>
          <w:szCs w:val="22"/>
        </w:rPr>
        <w:t xml:space="preserve">dat vznikly dva dost jinak vyznívající titulky. Na </w:t>
      </w:r>
      <w:hyperlink r:id="rId29" w:history="1">
        <w:r w:rsidRPr="0032617F">
          <w:rPr>
            <w:rStyle w:val="Hypertextovodkaz"/>
            <w:rFonts w:ascii="Arial" w:hAnsi="Arial" w:cs="Arial"/>
            <w:color w:val="656CAD"/>
            <w:sz w:val="22"/>
            <w:szCs w:val="22"/>
          </w:rPr>
          <w:t>i</w:t>
        </w:r>
        <w:r w:rsidR="00696A76" w:rsidRPr="0032617F">
          <w:rPr>
            <w:rStyle w:val="Hypertextovodkaz"/>
            <w:rFonts w:ascii="Arial" w:hAnsi="Arial" w:cs="Arial"/>
            <w:color w:val="656CAD"/>
            <w:sz w:val="22"/>
            <w:szCs w:val="22"/>
          </w:rPr>
          <w:t>DNES</w:t>
        </w:r>
        <w:r w:rsidR="00DA02C0" w:rsidRPr="0032617F">
          <w:rPr>
            <w:rStyle w:val="Hypertextovodkaz"/>
            <w:rFonts w:ascii="Arial" w:hAnsi="Arial" w:cs="Arial"/>
            <w:color w:val="656CAD"/>
            <w:sz w:val="22"/>
            <w:szCs w:val="22"/>
          </w:rPr>
          <w:t>.</w:t>
        </w:r>
        <w:r w:rsidR="006F5F0B" w:rsidRPr="0032617F">
          <w:rPr>
            <w:rStyle w:val="Hypertextovodkaz"/>
            <w:rFonts w:ascii="Arial" w:hAnsi="Arial" w:cs="Arial"/>
            <w:color w:val="656CAD"/>
            <w:sz w:val="22"/>
            <w:szCs w:val="22"/>
          </w:rPr>
          <w:t>cz</w:t>
        </w:r>
      </w:hyperlink>
      <w:r w:rsidRPr="00F90655">
        <w:rPr>
          <w:rFonts w:ascii="Arial" w:hAnsi="Arial" w:cs="Arial"/>
          <w:sz w:val="22"/>
          <w:szCs w:val="22"/>
        </w:rPr>
        <w:t>: PRŮZKUM: Češi o protestech proti Babišovi vědí, většinu však nezajímají</w:t>
      </w:r>
      <w:r w:rsidR="001A58B2">
        <w:rPr>
          <w:rFonts w:ascii="Arial" w:hAnsi="Arial" w:cs="Arial"/>
          <w:sz w:val="22"/>
          <w:szCs w:val="22"/>
        </w:rPr>
        <w:t>. A</w:t>
      </w:r>
      <w:r w:rsidRPr="00F90655">
        <w:rPr>
          <w:rFonts w:ascii="Arial" w:hAnsi="Arial" w:cs="Arial"/>
          <w:sz w:val="22"/>
          <w:szCs w:val="22"/>
        </w:rPr>
        <w:t xml:space="preserve"> na </w:t>
      </w:r>
      <w:hyperlink r:id="rId30" w:history="1">
        <w:r w:rsidR="00696A76" w:rsidRPr="0032617F">
          <w:rPr>
            <w:rStyle w:val="Hypertextovodkaz"/>
            <w:rFonts w:ascii="Arial" w:hAnsi="Arial" w:cs="Arial"/>
            <w:color w:val="656CAD"/>
            <w:sz w:val="22"/>
            <w:szCs w:val="22"/>
          </w:rPr>
          <w:t>A</w:t>
        </w:r>
        <w:r w:rsidRPr="0032617F">
          <w:rPr>
            <w:rStyle w:val="Hypertextovodkaz"/>
            <w:rFonts w:ascii="Arial" w:hAnsi="Arial" w:cs="Arial"/>
            <w:color w:val="656CAD"/>
            <w:sz w:val="22"/>
            <w:szCs w:val="22"/>
          </w:rPr>
          <w:t>ktuálně.cz</w:t>
        </w:r>
      </w:hyperlink>
      <w:r w:rsidRPr="00F90655">
        <w:rPr>
          <w:rFonts w:ascii="Arial" w:hAnsi="Arial" w:cs="Arial"/>
          <w:sz w:val="22"/>
          <w:szCs w:val="22"/>
        </w:rPr>
        <w:t>: Demonstrace proti Babišovi nemají smysl, řekl prezident. Podporuje je třetina Čechů.</w:t>
      </w:r>
    </w:p>
    <w:p w14:paraId="167E170E" w14:textId="77777777" w:rsidR="001138F8" w:rsidRPr="00F90655" w:rsidRDefault="001138F8" w:rsidP="001138F8">
      <w:pPr>
        <w:jc w:val="both"/>
        <w:rPr>
          <w:rFonts w:ascii="Arial" w:hAnsi="Arial" w:cs="Arial"/>
          <w:sz w:val="22"/>
          <w:szCs w:val="22"/>
        </w:rPr>
      </w:pPr>
    </w:p>
    <w:p w14:paraId="63B156DB" w14:textId="5CDD26C0" w:rsidR="001138F8" w:rsidRPr="00F90655" w:rsidRDefault="002F4DFE" w:rsidP="001138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="00032A79" w:rsidRPr="00F90655">
        <w:rPr>
          <w:rFonts w:ascii="Arial" w:hAnsi="Arial" w:cs="Arial"/>
          <w:sz w:val="22"/>
          <w:szCs w:val="22"/>
        </w:rPr>
        <w:t>áci si mezi sebou porovnají články a sdělí, jaké je jejich hlavní sdělení.</w:t>
      </w:r>
    </w:p>
    <w:p w14:paraId="576D2FA5" w14:textId="77777777" w:rsidR="001138F8" w:rsidRPr="00F90655" w:rsidRDefault="001138F8" w:rsidP="001138F8">
      <w:pPr>
        <w:jc w:val="both"/>
        <w:rPr>
          <w:rFonts w:ascii="Arial" w:hAnsi="Arial" w:cs="Arial"/>
          <w:bCs/>
          <w:sz w:val="22"/>
          <w:szCs w:val="22"/>
        </w:rPr>
      </w:pPr>
    </w:p>
    <w:p w14:paraId="5FCD78C5" w14:textId="77777777" w:rsidR="001138F8" w:rsidRPr="00F90655" w:rsidRDefault="00032A79" w:rsidP="005E138D">
      <w:pPr>
        <w:jc w:val="both"/>
        <w:rPr>
          <w:rFonts w:ascii="Arial" w:hAnsi="Arial" w:cs="Arial"/>
          <w:bCs/>
          <w:sz w:val="22"/>
          <w:szCs w:val="22"/>
        </w:rPr>
      </w:pPr>
      <w:r w:rsidRPr="00F90655">
        <w:rPr>
          <w:rFonts w:ascii="Arial" w:hAnsi="Arial" w:cs="Arial"/>
          <w:bCs/>
          <w:sz w:val="22"/>
          <w:szCs w:val="22"/>
        </w:rPr>
        <w:t>Zdroj</w:t>
      </w:r>
      <w:r w:rsidR="001138F8" w:rsidRPr="00F90655">
        <w:rPr>
          <w:rFonts w:ascii="Arial" w:hAnsi="Arial" w:cs="Arial"/>
          <w:bCs/>
          <w:sz w:val="22"/>
          <w:szCs w:val="22"/>
        </w:rPr>
        <w:t>e</w:t>
      </w:r>
      <w:r w:rsidRPr="00F90655">
        <w:rPr>
          <w:rFonts w:ascii="Arial" w:hAnsi="Arial" w:cs="Arial"/>
          <w:bCs/>
          <w:sz w:val="22"/>
          <w:szCs w:val="22"/>
        </w:rPr>
        <w:t>:</w:t>
      </w:r>
    </w:p>
    <w:p w14:paraId="64E05BAB" w14:textId="77777777" w:rsidR="001138F8" w:rsidRPr="00755E4D" w:rsidRDefault="00DC7E68" w:rsidP="005E138D">
      <w:pPr>
        <w:jc w:val="both"/>
        <w:rPr>
          <w:rFonts w:ascii="Arial" w:hAnsi="Arial" w:cs="Arial"/>
          <w:bCs/>
          <w:color w:val="656CAD"/>
          <w:sz w:val="22"/>
          <w:szCs w:val="22"/>
        </w:rPr>
      </w:pPr>
      <w:hyperlink r:id="rId31" w:history="1">
        <w:r w:rsidR="001138F8" w:rsidRPr="00755E4D">
          <w:rPr>
            <w:rStyle w:val="Hypertextovodkaz"/>
            <w:rFonts w:ascii="Arial" w:hAnsi="Arial" w:cs="Arial"/>
            <w:bCs/>
            <w:color w:val="656CAD"/>
            <w:sz w:val="22"/>
            <w:szCs w:val="22"/>
          </w:rPr>
          <w:t>https://www.idnes.cz/zpravy/domaci/pruzkum-median-ct-demonstrace-babis.A190609_135016_domaci_jumi</w:t>
        </w:r>
      </w:hyperlink>
    </w:p>
    <w:p w14:paraId="13194307" w14:textId="1C145741" w:rsidR="00032A79" w:rsidRPr="00755E4D" w:rsidRDefault="00DC7E68" w:rsidP="005E138D">
      <w:pPr>
        <w:jc w:val="both"/>
        <w:rPr>
          <w:rFonts w:cstheme="minorHAnsi"/>
          <w:color w:val="656CAD"/>
        </w:rPr>
      </w:pPr>
      <w:hyperlink r:id="rId32" w:history="1">
        <w:r w:rsidR="005E138D" w:rsidRPr="00755E4D">
          <w:rPr>
            <w:rStyle w:val="Hypertextovodkaz"/>
            <w:rFonts w:ascii="Arial" w:hAnsi="Arial" w:cs="Arial"/>
            <w:bCs/>
            <w:color w:val="656CAD"/>
            <w:sz w:val="22"/>
            <w:szCs w:val="22"/>
          </w:rPr>
          <w:t>https://zpravy.aktualne.cz/domaci/demonstrace-proti-andreji-babisovi-podporuje-tretina-cechu/r~aa9b51748abf11e9b5e8ac1f6b220ee8/?fbclid=IwAR0nfZgHshWnAoGPcUd0lcYYDCpIiQJKdQQMHaMQfoQ0yEjWGWftdC7yf1Q</w:t>
        </w:r>
      </w:hyperlink>
      <w:r w:rsidR="00032A79" w:rsidRPr="00755E4D">
        <w:rPr>
          <w:rFonts w:asciiTheme="minorHAnsi" w:hAnsiTheme="minorHAnsi" w:cstheme="minorHAnsi"/>
          <w:bCs/>
          <w:color w:val="656CAD"/>
          <w:sz w:val="22"/>
          <w:szCs w:val="22"/>
        </w:rPr>
        <w:t xml:space="preserve"> </w:t>
      </w:r>
    </w:p>
    <w:p w14:paraId="4B2D28A0" w14:textId="77777777" w:rsidR="00032A79" w:rsidRPr="00F90655" w:rsidRDefault="00032A79" w:rsidP="00032A79">
      <w:pPr>
        <w:ind w:left="1070"/>
        <w:rPr>
          <w:rFonts w:asciiTheme="minorHAnsi" w:hAnsiTheme="minorHAnsi" w:cstheme="minorHAnsi"/>
          <w:bCs/>
          <w:sz w:val="22"/>
          <w:szCs w:val="22"/>
        </w:rPr>
      </w:pPr>
    </w:p>
    <w:p w14:paraId="13E2970F" w14:textId="77777777" w:rsidR="005E138D" w:rsidRPr="00F90655" w:rsidRDefault="005E138D" w:rsidP="005E138D">
      <w:pPr>
        <w:jc w:val="both"/>
        <w:rPr>
          <w:rFonts w:ascii="Arial" w:hAnsi="Arial" w:cs="Arial"/>
          <w:bCs/>
          <w:sz w:val="22"/>
          <w:szCs w:val="22"/>
        </w:rPr>
      </w:pPr>
      <w:r w:rsidRPr="00F90655">
        <w:rPr>
          <w:rFonts w:ascii="Arial" w:hAnsi="Arial" w:cs="Arial"/>
          <w:bCs/>
          <w:sz w:val="22"/>
          <w:szCs w:val="22"/>
        </w:rPr>
        <w:t>Zde je odkaz na původní průzkum</w:t>
      </w:r>
      <w:r w:rsidR="00032A79" w:rsidRPr="00F90655">
        <w:rPr>
          <w:rFonts w:ascii="Arial" w:hAnsi="Arial" w:cs="Arial"/>
          <w:bCs/>
          <w:sz w:val="22"/>
          <w:szCs w:val="22"/>
        </w:rPr>
        <w:t xml:space="preserve">: </w:t>
      </w:r>
    </w:p>
    <w:p w14:paraId="1E7C6E19" w14:textId="116F2DEE" w:rsidR="00032A79" w:rsidRPr="00755E4D" w:rsidRDefault="00DC7E68" w:rsidP="005E138D">
      <w:pPr>
        <w:jc w:val="both"/>
        <w:rPr>
          <w:rFonts w:asciiTheme="minorHAnsi" w:hAnsiTheme="minorHAnsi" w:cstheme="minorHAnsi"/>
          <w:bCs/>
          <w:color w:val="656CAD"/>
          <w:sz w:val="22"/>
          <w:szCs w:val="22"/>
        </w:rPr>
      </w:pPr>
      <w:hyperlink r:id="rId33" w:history="1">
        <w:r w:rsidR="005E138D" w:rsidRPr="00755E4D">
          <w:rPr>
            <w:rStyle w:val="Hypertextovodkaz"/>
            <w:rFonts w:ascii="Arial" w:hAnsi="Arial" w:cs="Arial"/>
            <w:bCs/>
            <w:color w:val="656CAD"/>
            <w:sz w:val="22"/>
            <w:szCs w:val="22"/>
          </w:rPr>
          <w:t>https://www.median.eu/cs/wp-content/uploads/2019/06/MEDIAN_pro_CT_bleskovy_pruzkum_k_dotacni_kauze.pdf?fbclid=IwAR2L1ks9YxGQ6iXpKCu6nWRkh3FXtJ2O7YZ3GtRJ2jxuKSivpvTZ5uvDxEk</w:t>
        </w:r>
      </w:hyperlink>
    </w:p>
    <w:p w14:paraId="188C66BA" w14:textId="77777777" w:rsidR="001715FD" w:rsidRPr="00F90655" w:rsidRDefault="001715FD" w:rsidP="00CE411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6BA3095" w14:textId="2609119C" w:rsidR="008C51F2" w:rsidRPr="00F90655" w:rsidRDefault="0012386D" w:rsidP="0012386D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color w:val="CC0000"/>
          <w:sz w:val="22"/>
          <w:szCs w:val="22"/>
        </w:rPr>
      </w:pP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>7. Vyzkoušejme si (15 minut)</w:t>
      </w:r>
    </w:p>
    <w:p w14:paraId="44F54C89" w14:textId="77777777" w:rsidR="008E288B" w:rsidRPr="00F90655" w:rsidRDefault="008E288B" w:rsidP="0012386D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color w:val="CC0000"/>
          <w:sz w:val="22"/>
          <w:szCs w:val="22"/>
        </w:rPr>
      </w:pPr>
    </w:p>
    <w:p w14:paraId="2E18EC2B" w14:textId="48BE15D8" w:rsidR="006A2138" w:rsidRPr="00F90655" w:rsidRDefault="008C51F2" w:rsidP="004C6B52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  <w:r w:rsidRPr="00F90655">
        <w:rPr>
          <w:rFonts w:ascii="Arial" w:hAnsi="Arial" w:cs="Arial"/>
          <w:bCs/>
          <w:sz w:val="22"/>
          <w:szCs w:val="22"/>
        </w:rPr>
        <w:t xml:space="preserve">Vyučující </w:t>
      </w:r>
      <w:r w:rsidR="003762C1" w:rsidRPr="00F90655">
        <w:rPr>
          <w:rFonts w:ascii="Arial" w:hAnsi="Arial" w:cs="Arial"/>
          <w:bCs/>
          <w:sz w:val="22"/>
          <w:szCs w:val="22"/>
        </w:rPr>
        <w:t xml:space="preserve">žákům rozdá </w:t>
      </w:r>
      <w:r w:rsidR="004C6B52" w:rsidRPr="00F90655">
        <w:rPr>
          <w:rFonts w:ascii="Arial" w:hAnsi="Arial" w:cs="Arial"/>
          <w:color w:val="656CAD"/>
          <w:sz w:val="22"/>
          <w:szCs w:val="22"/>
          <w:u w:val="single"/>
        </w:rPr>
        <w:t>Pracovní list 11</w:t>
      </w:r>
      <w:r w:rsidR="006F62AC">
        <w:rPr>
          <w:rFonts w:ascii="Arial" w:hAnsi="Arial" w:cs="Arial"/>
          <w:color w:val="656CAD"/>
          <w:sz w:val="22"/>
          <w:szCs w:val="22"/>
          <w:u w:val="single"/>
        </w:rPr>
        <w:t xml:space="preserve">: </w:t>
      </w:r>
      <w:r w:rsidR="004C6B52" w:rsidRPr="00F90655">
        <w:rPr>
          <w:rFonts w:ascii="Arial" w:hAnsi="Arial" w:cs="Arial"/>
          <w:color w:val="656CAD"/>
          <w:sz w:val="22"/>
          <w:szCs w:val="22"/>
          <w:u w:val="single"/>
        </w:rPr>
        <w:t>Vyzkoušejme si</w:t>
      </w:r>
      <w:r w:rsidR="003762C1" w:rsidRPr="00F90655">
        <w:rPr>
          <w:rFonts w:ascii="Arial" w:hAnsi="Arial" w:cs="Arial"/>
          <w:bCs/>
          <w:sz w:val="22"/>
          <w:szCs w:val="22"/>
        </w:rPr>
        <w:t xml:space="preserve"> nebo </w:t>
      </w:r>
      <w:r w:rsidR="00800037">
        <w:rPr>
          <w:rFonts w:ascii="Arial" w:hAnsi="Arial" w:cs="Arial"/>
          <w:bCs/>
          <w:sz w:val="22"/>
          <w:szCs w:val="22"/>
        </w:rPr>
        <w:t xml:space="preserve">ho </w:t>
      </w:r>
      <w:r w:rsidR="003762C1" w:rsidRPr="00F90655">
        <w:rPr>
          <w:rFonts w:ascii="Arial" w:hAnsi="Arial" w:cs="Arial"/>
          <w:bCs/>
          <w:sz w:val="22"/>
          <w:szCs w:val="22"/>
        </w:rPr>
        <w:t xml:space="preserve">promítne </w:t>
      </w:r>
      <w:r w:rsidR="00222876" w:rsidRPr="00F90655">
        <w:rPr>
          <w:rFonts w:ascii="Arial" w:hAnsi="Arial" w:cs="Arial"/>
          <w:bCs/>
          <w:sz w:val="22"/>
          <w:szCs w:val="22"/>
        </w:rPr>
        <w:t xml:space="preserve">na dataprojektoru </w:t>
      </w:r>
      <w:r w:rsidR="008E288B" w:rsidRPr="00F90655">
        <w:rPr>
          <w:rFonts w:ascii="Arial" w:hAnsi="Arial" w:cs="Arial"/>
          <w:bCs/>
          <w:sz w:val="22"/>
          <w:szCs w:val="22"/>
        </w:rPr>
        <w:t xml:space="preserve">jako </w:t>
      </w:r>
      <w:r w:rsidR="00222876" w:rsidRPr="00F90655">
        <w:rPr>
          <w:rFonts w:ascii="Arial" w:hAnsi="Arial" w:cs="Arial"/>
          <w:bCs/>
          <w:sz w:val="22"/>
          <w:szCs w:val="22"/>
        </w:rPr>
        <w:t>zadání. Žá</w:t>
      </w:r>
      <w:r w:rsidR="006A2138" w:rsidRPr="00F90655">
        <w:rPr>
          <w:rFonts w:ascii="Arial" w:hAnsi="Arial" w:cs="Arial"/>
          <w:bCs/>
          <w:sz w:val="22"/>
          <w:szCs w:val="22"/>
        </w:rPr>
        <w:t xml:space="preserve">ci si </w:t>
      </w:r>
      <w:r w:rsidR="00222876" w:rsidRPr="00F90655">
        <w:rPr>
          <w:rFonts w:ascii="Arial" w:hAnsi="Arial" w:cs="Arial"/>
          <w:bCs/>
          <w:sz w:val="22"/>
          <w:szCs w:val="22"/>
        </w:rPr>
        <w:t xml:space="preserve">pak </w:t>
      </w:r>
      <w:r w:rsidR="006A2138" w:rsidRPr="00F90655">
        <w:rPr>
          <w:rFonts w:ascii="Arial" w:hAnsi="Arial" w:cs="Arial"/>
          <w:bCs/>
          <w:sz w:val="22"/>
          <w:szCs w:val="22"/>
        </w:rPr>
        <w:t>na svých zařízení</w:t>
      </w:r>
      <w:r w:rsidR="00DD7896">
        <w:rPr>
          <w:rFonts w:ascii="Arial" w:hAnsi="Arial" w:cs="Arial"/>
          <w:bCs/>
          <w:sz w:val="22"/>
          <w:szCs w:val="22"/>
        </w:rPr>
        <w:t>ch</w:t>
      </w:r>
      <w:r w:rsidR="006A2138" w:rsidRPr="00F90655">
        <w:rPr>
          <w:rFonts w:ascii="Arial" w:hAnsi="Arial" w:cs="Arial"/>
          <w:bCs/>
          <w:sz w:val="22"/>
          <w:szCs w:val="22"/>
        </w:rPr>
        <w:t xml:space="preserve"> zkusí najít nějaký aktuální článek s</w:t>
      </w:r>
      <w:r w:rsidR="00504D33" w:rsidRPr="00F90655">
        <w:rPr>
          <w:rFonts w:ascii="Arial" w:hAnsi="Arial" w:cs="Arial"/>
          <w:bCs/>
          <w:sz w:val="22"/>
          <w:szCs w:val="22"/>
        </w:rPr>
        <w:t> průzkumem</w:t>
      </w:r>
      <w:r w:rsidR="006A2138" w:rsidRPr="00F90655">
        <w:rPr>
          <w:rFonts w:ascii="Arial" w:hAnsi="Arial" w:cs="Arial"/>
          <w:bCs/>
          <w:sz w:val="22"/>
          <w:szCs w:val="22"/>
        </w:rPr>
        <w:t xml:space="preserve">. </w:t>
      </w:r>
      <w:r w:rsidR="00696A76" w:rsidRPr="00696A76">
        <w:rPr>
          <w:rFonts w:ascii="Arial" w:hAnsi="Arial" w:cs="Arial"/>
          <w:bCs/>
          <w:sz w:val="22"/>
          <w:szCs w:val="22"/>
        </w:rPr>
        <w:t xml:space="preserve">První tři nalezené průzkumy </w:t>
      </w:r>
      <w:r w:rsidR="006A2138" w:rsidRPr="00F90655">
        <w:rPr>
          <w:rFonts w:ascii="Arial" w:hAnsi="Arial" w:cs="Arial"/>
          <w:bCs/>
          <w:sz w:val="22"/>
          <w:szCs w:val="22"/>
        </w:rPr>
        <w:t>se pak posoudí.</w:t>
      </w:r>
    </w:p>
    <w:p w14:paraId="6194151E" w14:textId="08FB1803" w:rsidR="005601B2" w:rsidRPr="00F90655" w:rsidRDefault="005601B2" w:rsidP="004C6B52">
      <w:pPr>
        <w:pStyle w:val="Normln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</w:p>
    <w:p w14:paraId="39654719" w14:textId="47375A62" w:rsidR="005601B2" w:rsidRPr="00F90655" w:rsidRDefault="00044A87" w:rsidP="005601B2">
      <w:pPr>
        <w:rPr>
          <w:rFonts w:ascii="Arial" w:hAnsi="Arial" w:cs="Arial"/>
          <w:b/>
          <w:bCs/>
          <w:color w:val="CC0000"/>
          <w:sz w:val="28"/>
          <w:szCs w:val="28"/>
        </w:rPr>
      </w:pPr>
      <w:r w:rsidRPr="00F90655">
        <w:rPr>
          <w:rFonts w:ascii="Arial" w:hAnsi="Arial" w:cs="Arial"/>
          <w:b/>
          <w:bCs/>
          <w:color w:val="CC0000"/>
          <w:sz w:val="28"/>
          <w:szCs w:val="28"/>
        </w:rPr>
        <w:lastRenderedPageBreak/>
        <w:t>REVOKACE</w:t>
      </w:r>
    </w:p>
    <w:p w14:paraId="23D4E516" w14:textId="3193433C" w:rsidR="005601B2" w:rsidRPr="00F90655" w:rsidRDefault="005601B2" w:rsidP="004C6B52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</w:p>
    <w:p w14:paraId="79872245" w14:textId="1650DBBD" w:rsidR="00044A87" w:rsidRPr="00F90655" w:rsidRDefault="00044A87" w:rsidP="004C6B52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color w:val="CC0000"/>
          <w:sz w:val="22"/>
          <w:szCs w:val="22"/>
        </w:rPr>
      </w:pP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8. </w:t>
      </w:r>
      <w:r w:rsidR="00893C88" w:rsidRPr="00F90655">
        <w:rPr>
          <w:rFonts w:ascii="Arial" w:hAnsi="Arial" w:cs="Arial"/>
          <w:b/>
          <w:bCs/>
          <w:color w:val="CC0000"/>
          <w:sz w:val="22"/>
          <w:szCs w:val="22"/>
        </w:rPr>
        <w:t>Zpětná vazba</w:t>
      </w:r>
      <w:r w:rsidRPr="00F90655">
        <w:rPr>
          <w:rFonts w:ascii="Arial" w:hAnsi="Arial" w:cs="Arial"/>
          <w:b/>
          <w:bCs/>
          <w:color w:val="CC0000"/>
          <w:sz w:val="22"/>
          <w:szCs w:val="22"/>
        </w:rPr>
        <w:t xml:space="preserve"> (5 minut)</w:t>
      </w:r>
    </w:p>
    <w:p w14:paraId="370A9D61" w14:textId="2D44632A" w:rsidR="00893C88" w:rsidRPr="00F90655" w:rsidRDefault="00893C88" w:rsidP="004C6B52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bCs/>
          <w:color w:val="CC0000"/>
          <w:sz w:val="22"/>
          <w:szCs w:val="22"/>
        </w:rPr>
      </w:pPr>
    </w:p>
    <w:p w14:paraId="67373E57" w14:textId="691ECB21" w:rsidR="003025CF" w:rsidRPr="00F90655" w:rsidRDefault="00893C88" w:rsidP="007533DA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656CAD"/>
          <w:sz w:val="22"/>
          <w:szCs w:val="22"/>
          <w:u w:val="single"/>
        </w:rPr>
      </w:pPr>
      <w:r w:rsidRPr="00F90655">
        <w:rPr>
          <w:rFonts w:ascii="Arial" w:hAnsi="Arial" w:cs="Arial"/>
          <w:color w:val="000000" w:themeColor="text1"/>
          <w:sz w:val="22"/>
          <w:szCs w:val="22"/>
        </w:rPr>
        <w:t xml:space="preserve">Vyučující vybídne žáky, aby si </w:t>
      </w:r>
      <w:r w:rsidR="008A19A1" w:rsidRPr="00F90655">
        <w:rPr>
          <w:rFonts w:ascii="Arial" w:hAnsi="Arial" w:cs="Arial"/>
          <w:color w:val="000000" w:themeColor="text1"/>
          <w:sz w:val="22"/>
          <w:szCs w:val="22"/>
        </w:rPr>
        <w:t xml:space="preserve">vyplnili pravý sloupec </w:t>
      </w:r>
      <w:r w:rsidR="008A19A1" w:rsidRPr="00F90655">
        <w:rPr>
          <w:rFonts w:ascii="Arial" w:hAnsi="Arial" w:cs="Arial"/>
          <w:color w:val="656CAD"/>
          <w:sz w:val="22"/>
          <w:szCs w:val="22"/>
          <w:u w:val="single"/>
        </w:rPr>
        <w:t>Pracovní list 1</w:t>
      </w:r>
      <w:r w:rsidR="001B56E8">
        <w:rPr>
          <w:rFonts w:ascii="Arial" w:hAnsi="Arial" w:cs="Arial"/>
          <w:color w:val="656CAD"/>
          <w:sz w:val="22"/>
          <w:szCs w:val="22"/>
          <w:u w:val="single"/>
        </w:rPr>
        <w:t>:</w:t>
      </w:r>
      <w:r w:rsidR="008A19A1" w:rsidRPr="00F90655">
        <w:rPr>
          <w:rFonts w:ascii="Arial" w:hAnsi="Arial" w:cs="Arial"/>
          <w:color w:val="656CAD"/>
          <w:sz w:val="22"/>
          <w:szCs w:val="22"/>
          <w:u w:val="single"/>
        </w:rPr>
        <w:t xml:space="preserve"> Tabulka tvrzení před a po</w:t>
      </w:r>
      <w:r w:rsidR="002319C5" w:rsidRPr="00F90655">
        <w:rPr>
          <w:rFonts w:ascii="Arial" w:hAnsi="Arial" w:cs="Arial"/>
          <w:color w:val="000000" w:themeColor="text1"/>
          <w:sz w:val="22"/>
          <w:szCs w:val="22"/>
        </w:rPr>
        <w:t>.</w:t>
      </w:r>
    </w:p>
    <w:sectPr w:rsidR="003025CF" w:rsidRPr="00F90655" w:rsidSect="008D2F37">
      <w:headerReference w:type="default" r:id="rId34"/>
      <w:footerReference w:type="default" r:id="rId35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C5A2C" w14:textId="77777777" w:rsidR="00DC7E68" w:rsidRDefault="00DC7E68">
      <w:r>
        <w:separator/>
      </w:r>
    </w:p>
  </w:endnote>
  <w:endnote w:type="continuationSeparator" w:id="0">
    <w:p w14:paraId="27FD7840" w14:textId="77777777" w:rsidR="00DC7E68" w:rsidRDefault="00DC7E68">
      <w:r>
        <w:continuationSeparator/>
      </w:r>
    </w:p>
  </w:endnote>
  <w:endnote w:type="continuationNotice" w:id="1">
    <w:p w14:paraId="55F1D087" w14:textId="77777777" w:rsidR="00DC7E68" w:rsidRDefault="00DC7E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D6752" w14:textId="3CD2AB2D" w:rsidR="0059641F" w:rsidRDefault="0059641F">
    <w:pPr>
      <w:pStyle w:val="Zpat"/>
    </w:pPr>
    <w:r>
      <w:ptab w:relativeTo="margin" w:alignment="center" w:leader="none"/>
    </w:r>
  </w:p>
  <w:p w14:paraId="7A11A4CE" w14:textId="77777777" w:rsidR="0059641F" w:rsidRDefault="005964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BA80A" w14:textId="77777777" w:rsidR="00DC7E68" w:rsidRDefault="00DC7E68">
      <w:r>
        <w:separator/>
      </w:r>
    </w:p>
  </w:footnote>
  <w:footnote w:type="continuationSeparator" w:id="0">
    <w:p w14:paraId="209C89B8" w14:textId="77777777" w:rsidR="00DC7E68" w:rsidRDefault="00DC7E68">
      <w:r>
        <w:continuationSeparator/>
      </w:r>
    </w:p>
  </w:footnote>
  <w:footnote w:type="continuationNotice" w:id="1">
    <w:p w14:paraId="5AEDE3A0" w14:textId="77777777" w:rsidR="00DC7E68" w:rsidRDefault="00DC7E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BED80" w14:textId="03302BB7" w:rsidR="0059641F" w:rsidRDefault="00CD3693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09B224" wp14:editId="46DD45CA">
          <wp:simplePos x="0" y="0"/>
          <wp:positionH relativeFrom="column">
            <wp:posOffset>-900430</wp:posOffset>
          </wp:positionH>
          <wp:positionV relativeFrom="paragraph">
            <wp:posOffset>-440690</wp:posOffset>
          </wp:positionV>
          <wp:extent cx="7884517" cy="666750"/>
          <wp:effectExtent l="0" t="0" r="254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4517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6301B9" w14:textId="38557053" w:rsidR="0059641F" w:rsidRDefault="005964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in;height:142.75pt" o:bullet="t">
        <v:imagedata r:id="rId1" o:title="Bullet"/>
      </v:shape>
    </w:pict>
  </w:numPicBullet>
  <w:abstractNum w:abstractNumId="0" w15:restartNumberingAfterBreak="0">
    <w:nsid w:val="0E48103C"/>
    <w:multiLevelType w:val="hybridMultilevel"/>
    <w:tmpl w:val="23A032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12983"/>
    <w:multiLevelType w:val="hybridMultilevel"/>
    <w:tmpl w:val="BC081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30B26"/>
    <w:multiLevelType w:val="multilevel"/>
    <w:tmpl w:val="CEA66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03C44"/>
    <w:multiLevelType w:val="hybridMultilevel"/>
    <w:tmpl w:val="3FE6AE52"/>
    <w:lvl w:ilvl="0" w:tplc="04050017">
      <w:start w:val="3"/>
      <w:numFmt w:val="lowerLetter"/>
      <w:lvlText w:val="%1)"/>
      <w:lvlJc w:val="left"/>
      <w:pPr>
        <w:ind w:left="943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53" w:hanging="360"/>
      </w:pPr>
    </w:lvl>
    <w:lvl w:ilvl="2" w:tplc="0405001B" w:tentative="1">
      <w:start w:val="1"/>
      <w:numFmt w:val="lowerRoman"/>
      <w:lvlText w:val="%3."/>
      <w:lvlJc w:val="right"/>
      <w:pPr>
        <w:ind w:left="10873" w:hanging="180"/>
      </w:pPr>
    </w:lvl>
    <w:lvl w:ilvl="3" w:tplc="0405000F" w:tentative="1">
      <w:start w:val="1"/>
      <w:numFmt w:val="decimal"/>
      <w:lvlText w:val="%4."/>
      <w:lvlJc w:val="left"/>
      <w:pPr>
        <w:ind w:left="11593" w:hanging="360"/>
      </w:pPr>
    </w:lvl>
    <w:lvl w:ilvl="4" w:tplc="04050019" w:tentative="1">
      <w:start w:val="1"/>
      <w:numFmt w:val="lowerLetter"/>
      <w:lvlText w:val="%5."/>
      <w:lvlJc w:val="left"/>
      <w:pPr>
        <w:ind w:left="12313" w:hanging="360"/>
      </w:pPr>
    </w:lvl>
    <w:lvl w:ilvl="5" w:tplc="0405001B" w:tentative="1">
      <w:start w:val="1"/>
      <w:numFmt w:val="lowerRoman"/>
      <w:lvlText w:val="%6."/>
      <w:lvlJc w:val="right"/>
      <w:pPr>
        <w:ind w:left="13033" w:hanging="180"/>
      </w:pPr>
    </w:lvl>
    <w:lvl w:ilvl="6" w:tplc="0405000F" w:tentative="1">
      <w:start w:val="1"/>
      <w:numFmt w:val="decimal"/>
      <w:lvlText w:val="%7."/>
      <w:lvlJc w:val="left"/>
      <w:pPr>
        <w:ind w:left="13753" w:hanging="360"/>
      </w:pPr>
    </w:lvl>
    <w:lvl w:ilvl="7" w:tplc="04050019" w:tentative="1">
      <w:start w:val="1"/>
      <w:numFmt w:val="lowerLetter"/>
      <w:lvlText w:val="%8."/>
      <w:lvlJc w:val="left"/>
      <w:pPr>
        <w:ind w:left="14473" w:hanging="360"/>
      </w:pPr>
    </w:lvl>
    <w:lvl w:ilvl="8" w:tplc="040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4" w15:restartNumberingAfterBreak="0">
    <w:nsid w:val="288C2BFF"/>
    <w:multiLevelType w:val="hybridMultilevel"/>
    <w:tmpl w:val="03067F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06342"/>
    <w:multiLevelType w:val="hybridMultilevel"/>
    <w:tmpl w:val="FAF657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D5955"/>
    <w:multiLevelType w:val="multilevel"/>
    <w:tmpl w:val="B6E86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4D303C"/>
    <w:multiLevelType w:val="hybridMultilevel"/>
    <w:tmpl w:val="03067F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773A8"/>
    <w:multiLevelType w:val="hybridMultilevel"/>
    <w:tmpl w:val="786C62B2"/>
    <w:lvl w:ilvl="0" w:tplc="DC9853C0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D215C41"/>
    <w:multiLevelType w:val="hybridMultilevel"/>
    <w:tmpl w:val="02F01E24"/>
    <w:lvl w:ilvl="0" w:tplc="DC9853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365E7"/>
    <w:multiLevelType w:val="multilevel"/>
    <w:tmpl w:val="4BC09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0F06E5"/>
    <w:multiLevelType w:val="hybridMultilevel"/>
    <w:tmpl w:val="47C23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E453A"/>
    <w:multiLevelType w:val="hybridMultilevel"/>
    <w:tmpl w:val="03067F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12AE6"/>
    <w:multiLevelType w:val="hybridMultilevel"/>
    <w:tmpl w:val="5B0EB7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A4275"/>
    <w:multiLevelType w:val="hybridMultilevel"/>
    <w:tmpl w:val="03067F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52CEF"/>
    <w:multiLevelType w:val="multilevel"/>
    <w:tmpl w:val="04905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15"/>
  </w:num>
  <w:num w:numId="5">
    <w:abstractNumId w:val="2"/>
    <w:lvlOverride w:ilvl="0">
      <w:lvl w:ilvl="0">
        <w:numFmt w:val="lowerLetter"/>
        <w:lvlText w:val="%1."/>
        <w:lvlJc w:val="left"/>
      </w:lvl>
    </w:lvlOverride>
  </w:num>
  <w:num w:numId="6">
    <w:abstractNumId w:val="10"/>
  </w:num>
  <w:num w:numId="7">
    <w:abstractNumId w:val="6"/>
  </w:num>
  <w:num w:numId="8">
    <w:abstractNumId w:val="0"/>
  </w:num>
  <w:num w:numId="9">
    <w:abstractNumId w:val="1"/>
  </w:num>
  <w:num w:numId="10">
    <w:abstractNumId w:val="14"/>
  </w:num>
  <w:num w:numId="11">
    <w:abstractNumId w:val="5"/>
  </w:num>
  <w:num w:numId="12">
    <w:abstractNumId w:val="7"/>
  </w:num>
  <w:num w:numId="13">
    <w:abstractNumId w:val="13"/>
  </w:num>
  <w:num w:numId="14">
    <w:abstractNumId w:val="4"/>
  </w:num>
  <w:num w:numId="15">
    <w:abstractNumId w:val="3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E11"/>
    <w:rsid w:val="00000E7B"/>
    <w:rsid w:val="00002FB9"/>
    <w:rsid w:val="0000360F"/>
    <w:rsid w:val="00007355"/>
    <w:rsid w:val="00016B63"/>
    <w:rsid w:val="00016D64"/>
    <w:rsid w:val="000203B1"/>
    <w:rsid w:val="0002278A"/>
    <w:rsid w:val="00023965"/>
    <w:rsid w:val="00026F24"/>
    <w:rsid w:val="0003095D"/>
    <w:rsid w:val="000313BC"/>
    <w:rsid w:val="00032A79"/>
    <w:rsid w:val="00032FDE"/>
    <w:rsid w:val="0003438B"/>
    <w:rsid w:val="000371D6"/>
    <w:rsid w:val="00037A50"/>
    <w:rsid w:val="00041CB3"/>
    <w:rsid w:val="000438BD"/>
    <w:rsid w:val="000439C9"/>
    <w:rsid w:val="00044753"/>
    <w:rsid w:val="00044A87"/>
    <w:rsid w:val="0005123E"/>
    <w:rsid w:val="00052E66"/>
    <w:rsid w:val="0005425F"/>
    <w:rsid w:val="000548F0"/>
    <w:rsid w:val="000566CA"/>
    <w:rsid w:val="00056E7A"/>
    <w:rsid w:val="00056EB3"/>
    <w:rsid w:val="00060CD8"/>
    <w:rsid w:val="00063139"/>
    <w:rsid w:val="0006322C"/>
    <w:rsid w:val="00064733"/>
    <w:rsid w:val="000720B5"/>
    <w:rsid w:val="00077B64"/>
    <w:rsid w:val="000800C0"/>
    <w:rsid w:val="0008150C"/>
    <w:rsid w:val="000863B0"/>
    <w:rsid w:val="00087C3A"/>
    <w:rsid w:val="0009070A"/>
    <w:rsid w:val="0009639C"/>
    <w:rsid w:val="000A03AF"/>
    <w:rsid w:val="000A085E"/>
    <w:rsid w:val="000A51C1"/>
    <w:rsid w:val="000A718D"/>
    <w:rsid w:val="000A7ECB"/>
    <w:rsid w:val="000B2578"/>
    <w:rsid w:val="000B5675"/>
    <w:rsid w:val="000B5F69"/>
    <w:rsid w:val="000B79B2"/>
    <w:rsid w:val="000B7A65"/>
    <w:rsid w:val="000C0885"/>
    <w:rsid w:val="000C1C21"/>
    <w:rsid w:val="000C260A"/>
    <w:rsid w:val="000C2F2D"/>
    <w:rsid w:val="000D1FCA"/>
    <w:rsid w:val="000D3783"/>
    <w:rsid w:val="000D4C2B"/>
    <w:rsid w:val="000D557F"/>
    <w:rsid w:val="000D5702"/>
    <w:rsid w:val="000D6F43"/>
    <w:rsid w:val="000E2E67"/>
    <w:rsid w:val="000E3A09"/>
    <w:rsid w:val="000E5024"/>
    <w:rsid w:val="000F0673"/>
    <w:rsid w:val="000F0DB1"/>
    <w:rsid w:val="000F2B61"/>
    <w:rsid w:val="000F2F35"/>
    <w:rsid w:val="000F41A0"/>
    <w:rsid w:val="000F4360"/>
    <w:rsid w:val="000F4808"/>
    <w:rsid w:val="000F78F9"/>
    <w:rsid w:val="000F7A87"/>
    <w:rsid w:val="0010008E"/>
    <w:rsid w:val="0010118D"/>
    <w:rsid w:val="00101B37"/>
    <w:rsid w:val="0010381D"/>
    <w:rsid w:val="001048FC"/>
    <w:rsid w:val="00104B39"/>
    <w:rsid w:val="001056A4"/>
    <w:rsid w:val="00105D84"/>
    <w:rsid w:val="001078C1"/>
    <w:rsid w:val="001123DA"/>
    <w:rsid w:val="00113632"/>
    <w:rsid w:val="001138F8"/>
    <w:rsid w:val="0011756E"/>
    <w:rsid w:val="00121A55"/>
    <w:rsid w:val="0012386D"/>
    <w:rsid w:val="001307B3"/>
    <w:rsid w:val="00132440"/>
    <w:rsid w:val="00132E79"/>
    <w:rsid w:val="00134B14"/>
    <w:rsid w:val="00134C69"/>
    <w:rsid w:val="00142D60"/>
    <w:rsid w:val="00145E6D"/>
    <w:rsid w:val="00146168"/>
    <w:rsid w:val="001506A4"/>
    <w:rsid w:val="001511C7"/>
    <w:rsid w:val="0015381A"/>
    <w:rsid w:val="00155496"/>
    <w:rsid w:val="001556EF"/>
    <w:rsid w:val="0016196E"/>
    <w:rsid w:val="001622DA"/>
    <w:rsid w:val="00162A67"/>
    <w:rsid w:val="00163239"/>
    <w:rsid w:val="00165BC5"/>
    <w:rsid w:val="001715FD"/>
    <w:rsid w:val="001751C0"/>
    <w:rsid w:val="00176A6A"/>
    <w:rsid w:val="001808FF"/>
    <w:rsid w:val="001911D0"/>
    <w:rsid w:val="00191B08"/>
    <w:rsid w:val="0019263C"/>
    <w:rsid w:val="00192C75"/>
    <w:rsid w:val="001961CB"/>
    <w:rsid w:val="001A135C"/>
    <w:rsid w:val="001A58B2"/>
    <w:rsid w:val="001A5FA2"/>
    <w:rsid w:val="001B249D"/>
    <w:rsid w:val="001B25E5"/>
    <w:rsid w:val="001B4532"/>
    <w:rsid w:val="001B544D"/>
    <w:rsid w:val="001B56E8"/>
    <w:rsid w:val="001B5FA8"/>
    <w:rsid w:val="001C09EA"/>
    <w:rsid w:val="001C3FFB"/>
    <w:rsid w:val="001C508E"/>
    <w:rsid w:val="001C6233"/>
    <w:rsid w:val="001D6398"/>
    <w:rsid w:val="001D6F50"/>
    <w:rsid w:val="001E40DE"/>
    <w:rsid w:val="001E61FA"/>
    <w:rsid w:val="001E6554"/>
    <w:rsid w:val="001F0395"/>
    <w:rsid w:val="001F4CD5"/>
    <w:rsid w:val="001F5102"/>
    <w:rsid w:val="001F5749"/>
    <w:rsid w:val="0020249E"/>
    <w:rsid w:val="00205367"/>
    <w:rsid w:val="002074DD"/>
    <w:rsid w:val="00210184"/>
    <w:rsid w:val="00215BB6"/>
    <w:rsid w:val="002165A4"/>
    <w:rsid w:val="00216AF8"/>
    <w:rsid w:val="002209E2"/>
    <w:rsid w:val="0022197E"/>
    <w:rsid w:val="00222876"/>
    <w:rsid w:val="00224523"/>
    <w:rsid w:val="002278B9"/>
    <w:rsid w:val="00230ABE"/>
    <w:rsid w:val="00230F1D"/>
    <w:rsid w:val="0023144F"/>
    <w:rsid w:val="002319C5"/>
    <w:rsid w:val="00235812"/>
    <w:rsid w:val="002362E2"/>
    <w:rsid w:val="0024103A"/>
    <w:rsid w:val="002419A5"/>
    <w:rsid w:val="00241E11"/>
    <w:rsid w:val="00241EBC"/>
    <w:rsid w:val="002441D0"/>
    <w:rsid w:val="00247BD5"/>
    <w:rsid w:val="002516E9"/>
    <w:rsid w:val="002520D2"/>
    <w:rsid w:val="00252BA9"/>
    <w:rsid w:val="00260BC7"/>
    <w:rsid w:val="0026210C"/>
    <w:rsid w:val="0026295B"/>
    <w:rsid w:val="002632D4"/>
    <w:rsid w:val="002640AF"/>
    <w:rsid w:val="002651AD"/>
    <w:rsid w:val="00265AF5"/>
    <w:rsid w:val="002661ED"/>
    <w:rsid w:val="00267654"/>
    <w:rsid w:val="00271D9C"/>
    <w:rsid w:val="0027352F"/>
    <w:rsid w:val="002764E0"/>
    <w:rsid w:val="00276CED"/>
    <w:rsid w:val="0027749F"/>
    <w:rsid w:val="00277FDF"/>
    <w:rsid w:val="002811E0"/>
    <w:rsid w:val="00283876"/>
    <w:rsid w:val="00286134"/>
    <w:rsid w:val="00286F27"/>
    <w:rsid w:val="00290347"/>
    <w:rsid w:val="00291AE6"/>
    <w:rsid w:val="002A0857"/>
    <w:rsid w:val="002A166B"/>
    <w:rsid w:val="002A75EB"/>
    <w:rsid w:val="002A7F25"/>
    <w:rsid w:val="002B03BB"/>
    <w:rsid w:val="002B0692"/>
    <w:rsid w:val="002B5648"/>
    <w:rsid w:val="002B570A"/>
    <w:rsid w:val="002C60E6"/>
    <w:rsid w:val="002C67DC"/>
    <w:rsid w:val="002C7F8B"/>
    <w:rsid w:val="002D24A4"/>
    <w:rsid w:val="002D4437"/>
    <w:rsid w:val="002D772F"/>
    <w:rsid w:val="002E0173"/>
    <w:rsid w:val="002E1021"/>
    <w:rsid w:val="002E30EB"/>
    <w:rsid w:val="002E42CC"/>
    <w:rsid w:val="002E6CDA"/>
    <w:rsid w:val="002F01C8"/>
    <w:rsid w:val="002F1DDF"/>
    <w:rsid w:val="002F438A"/>
    <w:rsid w:val="002F4D5E"/>
    <w:rsid w:val="002F4DFE"/>
    <w:rsid w:val="002F7E38"/>
    <w:rsid w:val="003025CF"/>
    <w:rsid w:val="003043F5"/>
    <w:rsid w:val="003058C9"/>
    <w:rsid w:val="00306276"/>
    <w:rsid w:val="00307BE5"/>
    <w:rsid w:val="0031318F"/>
    <w:rsid w:val="003162DB"/>
    <w:rsid w:val="003201EB"/>
    <w:rsid w:val="003204D2"/>
    <w:rsid w:val="00321207"/>
    <w:rsid w:val="0032250D"/>
    <w:rsid w:val="0032324C"/>
    <w:rsid w:val="00324BD9"/>
    <w:rsid w:val="00325F04"/>
    <w:rsid w:val="0032617F"/>
    <w:rsid w:val="00331044"/>
    <w:rsid w:val="003310A2"/>
    <w:rsid w:val="00334D4A"/>
    <w:rsid w:val="003361FB"/>
    <w:rsid w:val="003436B6"/>
    <w:rsid w:val="00344210"/>
    <w:rsid w:val="003445CF"/>
    <w:rsid w:val="00345DF6"/>
    <w:rsid w:val="0035257D"/>
    <w:rsid w:val="00352F50"/>
    <w:rsid w:val="00353837"/>
    <w:rsid w:val="00353B8E"/>
    <w:rsid w:val="00356B6E"/>
    <w:rsid w:val="003678DB"/>
    <w:rsid w:val="00372481"/>
    <w:rsid w:val="003733EA"/>
    <w:rsid w:val="00373B93"/>
    <w:rsid w:val="003749B0"/>
    <w:rsid w:val="00374DFA"/>
    <w:rsid w:val="003762C1"/>
    <w:rsid w:val="00376675"/>
    <w:rsid w:val="00376E1C"/>
    <w:rsid w:val="00380953"/>
    <w:rsid w:val="0038120F"/>
    <w:rsid w:val="00384BA0"/>
    <w:rsid w:val="00386BDD"/>
    <w:rsid w:val="00387E01"/>
    <w:rsid w:val="00391D64"/>
    <w:rsid w:val="00393D54"/>
    <w:rsid w:val="00394CEB"/>
    <w:rsid w:val="0039546E"/>
    <w:rsid w:val="00397F31"/>
    <w:rsid w:val="003A02F8"/>
    <w:rsid w:val="003A1158"/>
    <w:rsid w:val="003A4CB5"/>
    <w:rsid w:val="003A57DA"/>
    <w:rsid w:val="003A73F9"/>
    <w:rsid w:val="003B3489"/>
    <w:rsid w:val="003B4095"/>
    <w:rsid w:val="003B5894"/>
    <w:rsid w:val="003C26E8"/>
    <w:rsid w:val="003C2B57"/>
    <w:rsid w:val="003C3132"/>
    <w:rsid w:val="003C3F3C"/>
    <w:rsid w:val="003C4634"/>
    <w:rsid w:val="003C52C4"/>
    <w:rsid w:val="003C5771"/>
    <w:rsid w:val="003C5844"/>
    <w:rsid w:val="003C6526"/>
    <w:rsid w:val="003D0F09"/>
    <w:rsid w:val="003D1B3C"/>
    <w:rsid w:val="003D60BD"/>
    <w:rsid w:val="003E2E44"/>
    <w:rsid w:val="003E661A"/>
    <w:rsid w:val="003E7285"/>
    <w:rsid w:val="003E7C32"/>
    <w:rsid w:val="003F0643"/>
    <w:rsid w:val="003F06BE"/>
    <w:rsid w:val="003F171D"/>
    <w:rsid w:val="003F1C2A"/>
    <w:rsid w:val="003F37A0"/>
    <w:rsid w:val="003F50D8"/>
    <w:rsid w:val="003F6550"/>
    <w:rsid w:val="003F769D"/>
    <w:rsid w:val="00400F29"/>
    <w:rsid w:val="0040145A"/>
    <w:rsid w:val="00403840"/>
    <w:rsid w:val="0040402E"/>
    <w:rsid w:val="0040472A"/>
    <w:rsid w:val="00406820"/>
    <w:rsid w:val="004073A2"/>
    <w:rsid w:val="004077B2"/>
    <w:rsid w:val="00411A67"/>
    <w:rsid w:val="00411D6E"/>
    <w:rsid w:val="00413292"/>
    <w:rsid w:val="00414717"/>
    <w:rsid w:val="004258D5"/>
    <w:rsid w:val="0042616C"/>
    <w:rsid w:val="00427266"/>
    <w:rsid w:val="00427394"/>
    <w:rsid w:val="00430315"/>
    <w:rsid w:val="004316A9"/>
    <w:rsid w:val="004322AB"/>
    <w:rsid w:val="00432BB0"/>
    <w:rsid w:val="00433EEA"/>
    <w:rsid w:val="00433EFE"/>
    <w:rsid w:val="0043536A"/>
    <w:rsid w:val="0043627B"/>
    <w:rsid w:val="00437AEC"/>
    <w:rsid w:val="00440F66"/>
    <w:rsid w:val="004427A7"/>
    <w:rsid w:val="00444AC4"/>
    <w:rsid w:val="0044531A"/>
    <w:rsid w:val="00445DBB"/>
    <w:rsid w:val="004465D1"/>
    <w:rsid w:val="0044787E"/>
    <w:rsid w:val="00452A80"/>
    <w:rsid w:val="0045464B"/>
    <w:rsid w:val="00457482"/>
    <w:rsid w:val="00457A39"/>
    <w:rsid w:val="00460DD2"/>
    <w:rsid w:val="0046244D"/>
    <w:rsid w:val="004626B5"/>
    <w:rsid w:val="004656B0"/>
    <w:rsid w:val="00471E33"/>
    <w:rsid w:val="0047253E"/>
    <w:rsid w:val="00474B3C"/>
    <w:rsid w:val="00475450"/>
    <w:rsid w:val="004821C5"/>
    <w:rsid w:val="00483CEE"/>
    <w:rsid w:val="004845D9"/>
    <w:rsid w:val="004866B5"/>
    <w:rsid w:val="00487538"/>
    <w:rsid w:val="00495F3D"/>
    <w:rsid w:val="00496F94"/>
    <w:rsid w:val="00497A16"/>
    <w:rsid w:val="004A26DC"/>
    <w:rsid w:val="004A35A7"/>
    <w:rsid w:val="004A7328"/>
    <w:rsid w:val="004B0C04"/>
    <w:rsid w:val="004B3F6A"/>
    <w:rsid w:val="004B417B"/>
    <w:rsid w:val="004C0043"/>
    <w:rsid w:val="004C07F4"/>
    <w:rsid w:val="004C221F"/>
    <w:rsid w:val="004C29FB"/>
    <w:rsid w:val="004C2CA7"/>
    <w:rsid w:val="004C5767"/>
    <w:rsid w:val="004C5D5D"/>
    <w:rsid w:val="004C6B52"/>
    <w:rsid w:val="004C7778"/>
    <w:rsid w:val="004C78C0"/>
    <w:rsid w:val="004D10C9"/>
    <w:rsid w:val="004D2E3E"/>
    <w:rsid w:val="004D35CE"/>
    <w:rsid w:val="004D5272"/>
    <w:rsid w:val="004E0406"/>
    <w:rsid w:val="004E21B4"/>
    <w:rsid w:val="004E3BE6"/>
    <w:rsid w:val="004E5F0F"/>
    <w:rsid w:val="004E6406"/>
    <w:rsid w:val="004F00A3"/>
    <w:rsid w:val="004F27FA"/>
    <w:rsid w:val="004F2F11"/>
    <w:rsid w:val="005041B0"/>
    <w:rsid w:val="00504D33"/>
    <w:rsid w:val="00507D63"/>
    <w:rsid w:val="00522AAF"/>
    <w:rsid w:val="00527146"/>
    <w:rsid w:val="0053032F"/>
    <w:rsid w:val="00530ABC"/>
    <w:rsid w:val="00532A35"/>
    <w:rsid w:val="00532C06"/>
    <w:rsid w:val="005337D7"/>
    <w:rsid w:val="00534A87"/>
    <w:rsid w:val="0054261B"/>
    <w:rsid w:val="00543ECD"/>
    <w:rsid w:val="005451C7"/>
    <w:rsid w:val="00545C59"/>
    <w:rsid w:val="005500D0"/>
    <w:rsid w:val="00550F31"/>
    <w:rsid w:val="00556F83"/>
    <w:rsid w:val="00557A40"/>
    <w:rsid w:val="00557DA6"/>
    <w:rsid w:val="005601B2"/>
    <w:rsid w:val="0056133E"/>
    <w:rsid w:val="005719EA"/>
    <w:rsid w:val="0057328F"/>
    <w:rsid w:val="00573FEF"/>
    <w:rsid w:val="00575E66"/>
    <w:rsid w:val="00576799"/>
    <w:rsid w:val="0057771C"/>
    <w:rsid w:val="005814D0"/>
    <w:rsid w:val="005819D6"/>
    <w:rsid w:val="00587C8A"/>
    <w:rsid w:val="00587F86"/>
    <w:rsid w:val="005914BE"/>
    <w:rsid w:val="005944F2"/>
    <w:rsid w:val="00594D47"/>
    <w:rsid w:val="005954D1"/>
    <w:rsid w:val="00595694"/>
    <w:rsid w:val="0059641F"/>
    <w:rsid w:val="0059719C"/>
    <w:rsid w:val="005A1833"/>
    <w:rsid w:val="005A3D01"/>
    <w:rsid w:val="005A7D17"/>
    <w:rsid w:val="005B080B"/>
    <w:rsid w:val="005B62E8"/>
    <w:rsid w:val="005B6336"/>
    <w:rsid w:val="005B7100"/>
    <w:rsid w:val="005B7FF2"/>
    <w:rsid w:val="005C0C7D"/>
    <w:rsid w:val="005C2F20"/>
    <w:rsid w:val="005D123E"/>
    <w:rsid w:val="005D748E"/>
    <w:rsid w:val="005E138D"/>
    <w:rsid w:val="005E2F84"/>
    <w:rsid w:val="005E6DE7"/>
    <w:rsid w:val="005F1085"/>
    <w:rsid w:val="005F3849"/>
    <w:rsid w:val="005F4B4A"/>
    <w:rsid w:val="005F671B"/>
    <w:rsid w:val="00602493"/>
    <w:rsid w:val="00604030"/>
    <w:rsid w:val="00606C19"/>
    <w:rsid w:val="00606E65"/>
    <w:rsid w:val="00610258"/>
    <w:rsid w:val="00614FD4"/>
    <w:rsid w:val="00615965"/>
    <w:rsid w:val="00615B39"/>
    <w:rsid w:val="00623972"/>
    <w:rsid w:val="00624B7F"/>
    <w:rsid w:val="0062789D"/>
    <w:rsid w:val="00630D1E"/>
    <w:rsid w:val="006316DF"/>
    <w:rsid w:val="00632EB5"/>
    <w:rsid w:val="00633668"/>
    <w:rsid w:val="006358AD"/>
    <w:rsid w:val="00643306"/>
    <w:rsid w:val="006434B4"/>
    <w:rsid w:val="00644401"/>
    <w:rsid w:val="006452C2"/>
    <w:rsid w:val="00646BF5"/>
    <w:rsid w:val="00654114"/>
    <w:rsid w:val="00656F9D"/>
    <w:rsid w:val="0065721C"/>
    <w:rsid w:val="00661E68"/>
    <w:rsid w:val="006625B1"/>
    <w:rsid w:val="006628D5"/>
    <w:rsid w:val="00664697"/>
    <w:rsid w:val="00664D64"/>
    <w:rsid w:val="00665D5B"/>
    <w:rsid w:val="00666576"/>
    <w:rsid w:val="006706E7"/>
    <w:rsid w:val="00671758"/>
    <w:rsid w:val="00675502"/>
    <w:rsid w:val="00675ED4"/>
    <w:rsid w:val="00682609"/>
    <w:rsid w:val="00682FD6"/>
    <w:rsid w:val="00686397"/>
    <w:rsid w:val="00686465"/>
    <w:rsid w:val="006919AF"/>
    <w:rsid w:val="00693483"/>
    <w:rsid w:val="00693CAA"/>
    <w:rsid w:val="00695157"/>
    <w:rsid w:val="00696A76"/>
    <w:rsid w:val="00696C6F"/>
    <w:rsid w:val="006A1B5E"/>
    <w:rsid w:val="006A2138"/>
    <w:rsid w:val="006A4C8F"/>
    <w:rsid w:val="006A7742"/>
    <w:rsid w:val="006B02D4"/>
    <w:rsid w:val="006B283B"/>
    <w:rsid w:val="006B311A"/>
    <w:rsid w:val="006B6F44"/>
    <w:rsid w:val="006B7A3B"/>
    <w:rsid w:val="006C6778"/>
    <w:rsid w:val="006D245A"/>
    <w:rsid w:val="006D4616"/>
    <w:rsid w:val="006D5874"/>
    <w:rsid w:val="006D608A"/>
    <w:rsid w:val="006D6CDA"/>
    <w:rsid w:val="006E1042"/>
    <w:rsid w:val="006E36A0"/>
    <w:rsid w:val="006F5F0B"/>
    <w:rsid w:val="006F62AC"/>
    <w:rsid w:val="00700948"/>
    <w:rsid w:val="007013F6"/>
    <w:rsid w:val="007019A5"/>
    <w:rsid w:val="007027EB"/>
    <w:rsid w:val="0070355F"/>
    <w:rsid w:val="00704DB4"/>
    <w:rsid w:val="007071A7"/>
    <w:rsid w:val="00711DF6"/>
    <w:rsid w:val="00712175"/>
    <w:rsid w:val="007135FB"/>
    <w:rsid w:val="00714984"/>
    <w:rsid w:val="007159DF"/>
    <w:rsid w:val="007171D5"/>
    <w:rsid w:val="00734ED8"/>
    <w:rsid w:val="007354B8"/>
    <w:rsid w:val="00740180"/>
    <w:rsid w:val="00741152"/>
    <w:rsid w:val="00743A5B"/>
    <w:rsid w:val="007533DA"/>
    <w:rsid w:val="007546FF"/>
    <w:rsid w:val="00755E4D"/>
    <w:rsid w:val="00761ACC"/>
    <w:rsid w:val="00761C95"/>
    <w:rsid w:val="00763179"/>
    <w:rsid w:val="00764E5F"/>
    <w:rsid w:val="00765530"/>
    <w:rsid w:val="0076596A"/>
    <w:rsid w:val="007663D0"/>
    <w:rsid w:val="0076725A"/>
    <w:rsid w:val="00767BE8"/>
    <w:rsid w:val="00770117"/>
    <w:rsid w:val="007719C3"/>
    <w:rsid w:val="00771EB7"/>
    <w:rsid w:val="007723E2"/>
    <w:rsid w:val="00772C1A"/>
    <w:rsid w:val="00775F05"/>
    <w:rsid w:val="00780884"/>
    <w:rsid w:val="00782123"/>
    <w:rsid w:val="00782315"/>
    <w:rsid w:val="0078308F"/>
    <w:rsid w:val="0078787F"/>
    <w:rsid w:val="00791505"/>
    <w:rsid w:val="00791EC8"/>
    <w:rsid w:val="00794B81"/>
    <w:rsid w:val="007956C9"/>
    <w:rsid w:val="00796662"/>
    <w:rsid w:val="007A3700"/>
    <w:rsid w:val="007A4BEA"/>
    <w:rsid w:val="007A4DF1"/>
    <w:rsid w:val="007A5E37"/>
    <w:rsid w:val="007A623E"/>
    <w:rsid w:val="007A6A10"/>
    <w:rsid w:val="007B04D1"/>
    <w:rsid w:val="007B0618"/>
    <w:rsid w:val="007B2D7D"/>
    <w:rsid w:val="007B4CF9"/>
    <w:rsid w:val="007B74CD"/>
    <w:rsid w:val="007B74F9"/>
    <w:rsid w:val="007C30FD"/>
    <w:rsid w:val="007C363A"/>
    <w:rsid w:val="007C642B"/>
    <w:rsid w:val="007D083D"/>
    <w:rsid w:val="007D0AFA"/>
    <w:rsid w:val="007D0F93"/>
    <w:rsid w:val="007D27EA"/>
    <w:rsid w:val="007D3000"/>
    <w:rsid w:val="007D79DC"/>
    <w:rsid w:val="007E371D"/>
    <w:rsid w:val="007E493E"/>
    <w:rsid w:val="007E5126"/>
    <w:rsid w:val="007E62A8"/>
    <w:rsid w:val="007F019B"/>
    <w:rsid w:val="007F34C0"/>
    <w:rsid w:val="007F394E"/>
    <w:rsid w:val="007F39B8"/>
    <w:rsid w:val="007F62AA"/>
    <w:rsid w:val="007F63E0"/>
    <w:rsid w:val="007F758A"/>
    <w:rsid w:val="00800037"/>
    <w:rsid w:val="00800BE6"/>
    <w:rsid w:val="0080678A"/>
    <w:rsid w:val="00806CF4"/>
    <w:rsid w:val="0080710D"/>
    <w:rsid w:val="00812135"/>
    <w:rsid w:val="00814316"/>
    <w:rsid w:val="0081461F"/>
    <w:rsid w:val="00814696"/>
    <w:rsid w:val="00817399"/>
    <w:rsid w:val="0082070F"/>
    <w:rsid w:val="008207C7"/>
    <w:rsid w:val="00821546"/>
    <w:rsid w:val="008257F5"/>
    <w:rsid w:val="00827DB8"/>
    <w:rsid w:val="008305E0"/>
    <w:rsid w:val="00832384"/>
    <w:rsid w:val="00833CC5"/>
    <w:rsid w:val="00834FE0"/>
    <w:rsid w:val="00835E86"/>
    <w:rsid w:val="0083669B"/>
    <w:rsid w:val="00837DD2"/>
    <w:rsid w:val="00841BF1"/>
    <w:rsid w:val="008433F9"/>
    <w:rsid w:val="00844723"/>
    <w:rsid w:val="00845661"/>
    <w:rsid w:val="00845921"/>
    <w:rsid w:val="00850CA4"/>
    <w:rsid w:val="00852585"/>
    <w:rsid w:val="008549EF"/>
    <w:rsid w:val="00861D4E"/>
    <w:rsid w:val="008636AB"/>
    <w:rsid w:val="00864B45"/>
    <w:rsid w:val="00865503"/>
    <w:rsid w:val="008661DE"/>
    <w:rsid w:val="008737EF"/>
    <w:rsid w:val="008768A6"/>
    <w:rsid w:val="00877AB1"/>
    <w:rsid w:val="00880441"/>
    <w:rsid w:val="00881E0B"/>
    <w:rsid w:val="00884643"/>
    <w:rsid w:val="0088538F"/>
    <w:rsid w:val="00887EA1"/>
    <w:rsid w:val="008915B2"/>
    <w:rsid w:val="00892880"/>
    <w:rsid w:val="00893C88"/>
    <w:rsid w:val="00897130"/>
    <w:rsid w:val="008A19A1"/>
    <w:rsid w:val="008A58CC"/>
    <w:rsid w:val="008A6062"/>
    <w:rsid w:val="008A7ED1"/>
    <w:rsid w:val="008B25F6"/>
    <w:rsid w:val="008B3E5B"/>
    <w:rsid w:val="008C0412"/>
    <w:rsid w:val="008C26EC"/>
    <w:rsid w:val="008C2A89"/>
    <w:rsid w:val="008C3279"/>
    <w:rsid w:val="008C361F"/>
    <w:rsid w:val="008C51F2"/>
    <w:rsid w:val="008C7667"/>
    <w:rsid w:val="008D1745"/>
    <w:rsid w:val="008D199A"/>
    <w:rsid w:val="008D2F37"/>
    <w:rsid w:val="008E0690"/>
    <w:rsid w:val="008E288B"/>
    <w:rsid w:val="008E6E7B"/>
    <w:rsid w:val="008F0B51"/>
    <w:rsid w:val="008F38AA"/>
    <w:rsid w:val="008F42DD"/>
    <w:rsid w:val="008F65F7"/>
    <w:rsid w:val="008F6870"/>
    <w:rsid w:val="0090114C"/>
    <w:rsid w:val="009013D6"/>
    <w:rsid w:val="009026AC"/>
    <w:rsid w:val="00906A8D"/>
    <w:rsid w:val="009102FF"/>
    <w:rsid w:val="00910B0A"/>
    <w:rsid w:val="00911FD1"/>
    <w:rsid w:val="009204B9"/>
    <w:rsid w:val="00921725"/>
    <w:rsid w:val="009259D4"/>
    <w:rsid w:val="009265B5"/>
    <w:rsid w:val="009273A7"/>
    <w:rsid w:val="00934288"/>
    <w:rsid w:val="00935395"/>
    <w:rsid w:val="009354A2"/>
    <w:rsid w:val="00935A07"/>
    <w:rsid w:val="009379D8"/>
    <w:rsid w:val="00937A78"/>
    <w:rsid w:val="009449E4"/>
    <w:rsid w:val="00944D8E"/>
    <w:rsid w:val="00944DC2"/>
    <w:rsid w:val="00947A37"/>
    <w:rsid w:val="00947DA3"/>
    <w:rsid w:val="0095009D"/>
    <w:rsid w:val="0095037F"/>
    <w:rsid w:val="00952B46"/>
    <w:rsid w:val="00953193"/>
    <w:rsid w:val="00954E6F"/>
    <w:rsid w:val="009557F5"/>
    <w:rsid w:val="00956BAB"/>
    <w:rsid w:val="00960971"/>
    <w:rsid w:val="00961B84"/>
    <w:rsid w:val="009622F4"/>
    <w:rsid w:val="00962301"/>
    <w:rsid w:val="00962B23"/>
    <w:rsid w:val="00972814"/>
    <w:rsid w:val="00972F6F"/>
    <w:rsid w:val="009734C7"/>
    <w:rsid w:val="0097640B"/>
    <w:rsid w:val="0098277E"/>
    <w:rsid w:val="009827B2"/>
    <w:rsid w:val="009831EA"/>
    <w:rsid w:val="00990C41"/>
    <w:rsid w:val="009910DC"/>
    <w:rsid w:val="00992CDA"/>
    <w:rsid w:val="00993B6A"/>
    <w:rsid w:val="0099506A"/>
    <w:rsid w:val="009956FF"/>
    <w:rsid w:val="009A0A01"/>
    <w:rsid w:val="009A6C36"/>
    <w:rsid w:val="009A7991"/>
    <w:rsid w:val="009B0DAD"/>
    <w:rsid w:val="009B29CC"/>
    <w:rsid w:val="009B4C0E"/>
    <w:rsid w:val="009B5A09"/>
    <w:rsid w:val="009C0115"/>
    <w:rsid w:val="009C0930"/>
    <w:rsid w:val="009C3252"/>
    <w:rsid w:val="009C6155"/>
    <w:rsid w:val="009C6D0A"/>
    <w:rsid w:val="009D233F"/>
    <w:rsid w:val="009D243E"/>
    <w:rsid w:val="009D387E"/>
    <w:rsid w:val="009D45AF"/>
    <w:rsid w:val="009D7183"/>
    <w:rsid w:val="009E5946"/>
    <w:rsid w:val="009E7DAF"/>
    <w:rsid w:val="009E7E13"/>
    <w:rsid w:val="009F228D"/>
    <w:rsid w:val="009F2795"/>
    <w:rsid w:val="009F3478"/>
    <w:rsid w:val="009F3DB6"/>
    <w:rsid w:val="009F5D00"/>
    <w:rsid w:val="009F5D1E"/>
    <w:rsid w:val="00A03930"/>
    <w:rsid w:val="00A04CF6"/>
    <w:rsid w:val="00A0656F"/>
    <w:rsid w:val="00A10900"/>
    <w:rsid w:val="00A11005"/>
    <w:rsid w:val="00A13F94"/>
    <w:rsid w:val="00A15D82"/>
    <w:rsid w:val="00A1633E"/>
    <w:rsid w:val="00A179E0"/>
    <w:rsid w:val="00A179F0"/>
    <w:rsid w:val="00A17BA2"/>
    <w:rsid w:val="00A274ED"/>
    <w:rsid w:val="00A308BC"/>
    <w:rsid w:val="00A31797"/>
    <w:rsid w:val="00A31AA8"/>
    <w:rsid w:val="00A31EE7"/>
    <w:rsid w:val="00A330A6"/>
    <w:rsid w:val="00A40615"/>
    <w:rsid w:val="00A43795"/>
    <w:rsid w:val="00A4487F"/>
    <w:rsid w:val="00A44CCD"/>
    <w:rsid w:val="00A451DB"/>
    <w:rsid w:val="00A45525"/>
    <w:rsid w:val="00A459C8"/>
    <w:rsid w:val="00A46ECD"/>
    <w:rsid w:val="00A51634"/>
    <w:rsid w:val="00A60351"/>
    <w:rsid w:val="00A610DC"/>
    <w:rsid w:val="00A6177B"/>
    <w:rsid w:val="00A629B4"/>
    <w:rsid w:val="00A62AE5"/>
    <w:rsid w:val="00A64190"/>
    <w:rsid w:val="00A6444D"/>
    <w:rsid w:val="00A67F06"/>
    <w:rsid w:val="00A70246"/>
    <w:rsid w:val="00A726F1"/>
    <w:rsid w:val="00A7335C"/>
    <w:rsid w:val="00A73968"/>
    <w:rsid w:val="00A745CA"/>
    <w:rsid w:val="00A74CA5"/>
    <w:rsid w:val="00A76EA9"/>
    <w:rsid w:val="00A83DF7"/>
    <w:rsid w:val="00A86033"/>
    <w:rsid w:val="00A9092D"/>
    <w:rsid w:val="00A90A5E"/>
    <w:rsid w:val="00A90B3F"/>
    <w:rsid w:val="00A91138"/>
    <w:rsid w:val="00A945E7"/>
    <w:rsid w:val="00A94EBD"/>
    <w:rsid w:val="00A9514A"/>
    <w:rsid w:val="00A95166"/>
    <w:rsid w:val="00A97284"/>
    <w:rsid w:val="00AA103E"/>
    <w:rsid w:val="00AA27D8"/>
    <w:rsid w:val="00AA2C43"/>
    <w:rsid w:val="00AA38A4"/>
    <w:rsid w:val="00AA3D55"/>
    <w:rsid w:val="00AA3D7A"/>
    <w:rsid w:val="00AA55D9"/>
    <w:rsid w:val="00AA57E6"/>
    <w:rsid w:val="00AA66B1"/>
    <w:rsid w:val="00AA6FDA"/>
    <w:rsid w:val="00AA7305"/>
    <w:rsid w:val="00AA76B6"/>
    <w:rsid w:val="00AB77B9"/>
    <w:rsid w:val="00AC2F72"/>
    <w:rsid w:val="00AC603B"/>
    <w:rsid w:val="00AC61A2"/>
    <w:rsid w:val="00AC7CFD"/>
    <w:rsid w:val="00AC7F3D"/>
    <w:rsid w:val="00AD49D0"/>
    <w:rsid w:val="00AD544F"/>
    <w:rsid w:val="00AE353F"/>
    <w:rsid w:val="00AE40B0"/>
    <w:rsid w:val="00AE7A46"/>
    <w:rsid w:val="00AF0C0B"/>
    <w:rsid w:val="00AF13D0"/>
    <w:rsid w:val="00AF187B"/>
    <w:rsid w:val="00AF6B6B"/>
    <w:rsid w:val="00AF6EDC"/>
    <w:rsid w:val="00AF73A6"/>
    <w:rsid w:val="00B05E43"/>
    <w:rsid w:val="00B104FA"/>
    <w:rsid w:val="00B160A9"/>
    <w:rsid w:val="00B168AB"/>
    <w:rsid w:val="00B16C50"/>
    <w:rsid w:val="00B22069"/>
    <w:rsid w:val="00B23477"/>
    <w:rsid w:val="00B24965"/>
    <w:rsid w:val="00B24E20"/>
    <w:rsid w:val="00B274C0"/>
    <w:rsid w:val="00B27604"/>
    <w:rsid w:val="00B27C24"/>
    <w:rsid w:val="00B2F247"/>
    <w:rsid w:val="00B30749"/>
    <w:rsid w:val="00B309D9"/>
    <w:rsid w:val="00B30C5C"/>
    <w:rsid w:val="00B30CCC"/>
    <w:rsid w:val="00B323F4"/>
    <w:rsid w:val="00B331F4"/>
    <w:rsid w:val="00B33AED"/>
    <w:rsid w:val="00B37C6F"/>
    <w:rsid w:val="00B37DAC"/>
    <w:rsid w:val="00B4071F"/>
    <w:rsid w:val="00B4157E"/>
    <w:rsid w:val="00B4159A"/>
    <w:rsid w:val="00B41C3A"/>
    <w:rsid w:val="00B42950"/>
    <w:rsid w:val="00B42E9F"/>
    <w:rsid w:val="00B42F4E"/>
    <w:rsid w:val="00B438C8"/>
    <w:rsid w:val="00B43D3F"/>
    <w:rsid w:val="00B4416E"/>
    <w:rsid w:val="00B4623E"/>
    <w:rsid w:val="00B46479"/>
    <w:rsid w:val="00B50072"/>
    <w:rsid w:val="00B51F5D"/>
    <w:rsid w:val="00B53ECF"/>
    <w:rsid w:val="00B557A0"/>
    <w:rsid w:val="00B71953"/>
    <w:rsid w:val="00B80A35"/>
    <w:rsid w:val="00B811B1"/>
    <w:rsid w:val="00B82F61"/>
    <w:rsid w:val="00B831C4"/>
    <w:rsid w:val="00B8433A"/>
    <w:rsid w:val="00B843C1"/>
    <w:rsid w:val="00B87409"/>
    <w:rsid w:val="00B90085"/>
    <w:rsid w:val="00B96FB4"/>
    <w:rsid w:val="00B97B56"/>
    <w:rsid w:val="00BA03CE"/>
    <w:rsid w:val="00BA09DB"/>
    <w:rsid w:val="00BA153B"/>
    <w:rsid w:val="00BA2BBF"/>
    <w:rsid w:val="00BA3E23"/>
    <w:rsid w:val="00BB00F7"/>
    <w:rsid w:val="00BB0C41"/>
    <w:rsid w:val="00BB175A"/>
    <w:rsid w:val="00BB1933"/>
    <w:rsid w:val="00BB2A8B"/>
    <w:rsid w:val="00BB35F6"/>
    <w:rsid w:val="00BB3BFF"/>
    <w:rsid w:val="00BB6621"/>
    <w:rsid w:val="00BB6717"/>
    <w:rsid w:val="00BC31A0"/>
    <w:rsid w:val="00BC6C14"/>
    <w:rsid w:val="00BC7094"/>
    <w:rsid w:val="00BD0A44"/>
    <w:rsid w:val="00BD1FC0"/>
    <w:rsid w:val="00BD2489"/>
    <w:rsid w:val="00BD24B4"/>
    <w:rsid w:val="00BD3447"/>
    <w:rsid w:val="00BD362E"/>
    <w:rsid w:val="00BD3AD2"/>
    <w:rsid w:val="00BD3CB1"/>
    <w:rsid w:val="00BD502A"/>
    <w:rsid w:val="00BD73E9"/>
    <w:rsid w:val="00BD7B90"/>
    <w:rsid w:val="00BE255F"/>
    <w:rsid w:val="00BE2AFF"/>
    <w:rsid w:val="00BE456B"/>
    <w:rsid w:val="00BE607A"/>
    <w:rsid w:val="00BE6858"/>
    <w:rsid w:val="00BF2172"/>
    <w:rsid w:val="00BF631D"/>
    <w:rsid w:val="00BF6C43"/>
    <w:rsid w:val="00C00126"/>
    <w:rsid w:val="00C0189C"/>
    <w:rsid w:val="00C03A9E"/>
    <w:rsid w:val="00C07727"/>
    <w:rsid w:val="00C11CEC"/>
    <w:rsid w:val="00C11DD4"/>
    <w:rsid w:val="00C22A09"/>
    <w:rsid w:val="00C233CF"/>
    <w:rsid w:val="00C24670"/>
    <w:rsid w:val="00C30732"/>
    <w:rsid w:val="00C32D56"/>
    <w:rsid w:val="00C34611"/>
    <w:rsid w:val="00C35037"/>
    <w:rsid w:val="00C35DB0"/>
    <w:rsid w:val="00C362D0"/>
    <w:rsid w:val="00C376C6"/>
    <w:rsid w:val="00C40D1D"/>
    <w:rsid w:val="00C4732B"/>
    <w:rsid w:val="00C47901"/>
    <w:rsid w:val="00C51825"/>
    <w:rsid w:val="00C52809"/>
    <w:rsid w:val="00C5513E"/>
    <w:rsid w:val="00C5649B"/>
    <w:rsid w:val="00C56504"/>
    <w:rsid w:val="00C56734"/>
    <w:rsid w:val="00C5711A"/>
    <w:rsid w:val="00C62912"/>
    <w:rsid w:val="00C6351D"/>
    <w:rsid w:val="00C6620B"/>
    <w:rsid w:val="00C70823"/>
    <w:rsid w:val="00C72056"/>
    <w:rsid w:val="00C76A30"/>
    <w:rsid w:val="00C8036C"/>
    <w:rsid w:val="00C81345"/>
    <w:rsid w:val="00C81570"/>
    <w:rsid w:val="00C82247"/>
    <w:rsid w:val="00C83A91"/>
    <w:rsid w:val="00C9245A"/>
    <w:rsid w:val="00C93BB7"/>
    <w:rsid w:val="00C95256"/>
    <w:rsid w:val="00C963C6"/>
    <w:rsid w:val="00CA069B"/>
    <w:rsid w:val="00CA3276"/>
    <w:rsid w:val="00CA51EF"/>
    <w:rsid w:val="00CA56EE"/>
    <w:rsid w:val="00CA5D7D"/>
    <w:rsid w:val="00CA7E20"/>
    <w:rsid w:val="00CB39B8"/>
    <w:rsid w:val="00CB4AAA"/>
    <w:rsid w:val="00CB5CCA"/>
    <w:rsid w:val="00CB6BB8"/>
    <w:rsid w:val="00CC13A0"/>
    <w:rsid w:val="00CC1BB9"/>
    <w:rsid w:val="00CC2C35"/>
    <w:rsid w:val="00CC46A0"/>
    <w:rsid w:val="00CC7AED"/>
    <w:rsid w:val="00CD0DEE"/>
    <w:rsid w:val="00CD299F"/>
    <w:rsid w:val="00CD3693"/>
    <w:rsid w:val="00CD5232"/>
    <w:rsid w:val="00CD7F8A"/>
    <w:rsid w:val="00CE3E3C"/>
    <w:rsid w:val="00CE4112"/>
    <w:rsid w:val="00CE43C8"/>
    <w:rsid w:val="00CE636E"/>
    <w:rsid w:val="00CF42D3"/>
    <w:rsid w:val="00CF5FAF"/>
    <w:rsid w:val="00CF6EFE"/>
    <w:rsid w:val="00CF734F"/>
    <w:rsid w:val="00CF745F"/>
    <w:rsid w:val="00D00B22"/>
    <w:rsid w:val="00D0538D"/>
    <w:rsid w:val="00D07EEB"/>
    <w:rsid w:val="00D1097A"/>
    <w:rsid w:val="00D1363D"/>
    <w:rsid w:val="00D14445"/>
    <w:rsid w:val="00D151F4"/>
    <w:rsid w:val="00D22EB5"/>
    <w:rsid w:val="00D2369C"/>
    <w:rsid w:val="00D236F0"/>
    <w:rsid w:val="00D2584C"/>
    <w:rsid w:val="00D274DB"/>
    <w:rsid w:val="00D309E5"/>
    <w:rsid w:val="00D31132"/>
    <w:rsid w:val="00D33CD8"/>
    <w:rsid w:val="00D345C2"/>
    <w:rsid w:val="00D4143A"/>
    <w:rsid w:val="00D427E6"/>
    <w:rsid w:val="00D42E3C"/>
    <w:rsid w:val="00D45CDA"/>
    <w:rsid w:val="00D47088"/>
    <w:rsid w:val="00D51979"/>
    <w:rsid w:val="00D53031"/>
    <w:rsid w:val="00D54780"/>
    <w:rsid w:val="00D55156"/>
    <w:rsid w:val="00D55D10"/>
    <w:rsid w:val="00D5730A"/>
    <w:rsid w:val="00D60776"/>
    <w:rsid w:val="00D61AEE"/>
    <w:rsid w:val="00D61CFC"/>
    <w:rsid w:val="00D6237D"/>
    <w:rsid w:val="00D627E8"/>
    <w:rsid w:val="00D642DC"/>
    <w:rsid w:val="00D70E23"/>
    <w:rsid w:val="00D71689"/>
    <w:rsid w:val="00D72B01"/>
    <w:rsid w:val="00D73CC2"/>
    <w:rsid w:val="00D77F79"/>
    <w:rsid w:val="00D81726"/>
    <w:rsid w:val="00D85803"/>
    <w:rsid w:val="00D8681A"/>
    <w:rsid w:val="00D93830"/>
    <w:rsid w:val="00D96459"/>
    <w:rsid w:val="00D977BF"/>
    <w:rsid w:val="00DA02C0"/>
    <w:rsid w:val="00DA1CC8"/>
    <w:rsid w:val="00DA2EF2"/>
    <w:rsid w:val="00DA3058"/>
    <w:rsid w:val="00DA4309"/>
    <w:rsid w:val="00DA4E69"/>
    <w:rsid w:val="00DA566D"/>
    <w:rsid w:val="00DA7D3C"/>
    <w:rsid w:val="00DB0476"/>
    <w:rsid w:val="00DB1C07"/>
    <w:rsid w:val="00DB2494"/>
    <w:rsid w:val="00DB3855"/>
    <w:rsid w:val="00DB4112"/>
    <w:rsid w:val="00DB5C2A"/>
    <w:rsid w:val="00DB5CA7"/>
    <w:rsid w:val="00DB6755"/>
    <w:rsid w:val="00DB7738"/>
    <w:rsid w:val="00DC25A1"/>
    <w:rsid w:val="00DC47C1"/>
    <w:rsid w:val="00DC7E68"/>
    <w:rsid w:val="00DD0AF0"/>
    <w:rsid w:val="00DD143C"/>
    <w:rsid w:val="00DD3707"/>
    <w:rsid w:val="00DD3CC0"/>
    <w:rsid w:val="00DD7896"/>
    <w:rsid w:val="00DE1766"/>
    <w:rsid w:val="00DE21F0"/>
    <w:rsid w:val="00DE4974"/>
    <w:rsid w:val="00DE5694"/>
    <w:rsid w:val="00DE6EDD"/>
    <w:rsid w:val="00DE7776"/>
    <w:rsid w:val="00DF04D7"/>
    <w:rsid w:val="00DF6E13"/>
    <w:rsid w:val="00DF6F32"/>
    <w:rsid w:val="00E03066"/>
    <w:rsid w:val="00E0323B"/>
    <w:rsid w:val="00E07756"/>
    <w:rsid w:val="00E121C9"/>
    <w:rsid w:val="00E1500C"/>
    <w:rsid w:val="00E212CC"/>
    <w:rsid w:val="00E27BD5"/>
    <w:rsid w:val="00E309EF"/>
    <w:rsid w:val="00E31970"/>
    <w:rsid w:val="00E32D67"/>
    <w:rsid w:val="00E33F5A"/>
    <w:rsid w:val="00E34963"/>
    <w:rsid w:val="00E358C9"/>
    <w:rsid w:val="00E41446"/>
    <w:rsid w:val="00E41629"/>
    <w:rsid w:val="00E42D0A"/>
    <w:rsid w:val="00E44533"/>
    <w:rsid w:val="00E4539E"/>
    <w:rsid w:val="00E46D11"/>
    <w:rsid w:val="00E501EA"/>
    <w:rsid w:val="00E53371"/>
    <w:rsid w:val="00E55521"/>
    <w:rsid w:val="00E608D4"/>
    <w:rsid w:val="00E74C09"/>
    <w:rsid w:val="00E76160"/>
    <w:rsid w:val="00E800DB"/>
    <w:rsid w:val="00E806F1"/>
    <w:rsid w:val="00E80806"/>
    <w:rsid w:val="00E818D8"/>
    <w:rsid w:val="00E81C3B"/>
    <w:rsid w:val="00E81D82"/>
    <w:rsid w:val="00E83A0F"/>
    <w:rsid w:val="00E83BF8"/>
    <w:rsid w:val="00E8652F"/>
    <w:rsid w:val="00E90320"/>
    <w:rsid w:val="00E914C5"/>
    <w:rsid w:val="00E915A7"/>
    <w:rsid w:val="00E92016"/>
    <w:rsid w:val="00E92D8F"/>
    <w:rsid w:val="00E94218"/>
    <w:rsid w:val="00E953CB"/>
    <w:rsid w:val="00E958A7"/>
    <w:rsid w:val="00EA330E"/>
    <w:rsid w:val="00EA56AB"/>
    <w:rsid w:val="00EB5820"/>
    <w:rsid w:val="00EB5B62"/>
    <w:rsid w:val="00EC4A39"/>
    <w:rsid w:val="00ED17E6"/>
    <w:rsid w:val="00ED5735"/>
    <w:rsid w:val="00ED5C69"/>
    <w:rsid w:val="00EE083F"/>
    <w:rsid w:val="00EE11CB"/>
    <w:rsid w:val="00EE23F5"/>
    <w:rsid w:val="00EE26BA"/>
    <w:rsid w:val="00EE27BE"/>
    <w:rsid w:val="00EE307C"/>
    <w:rsid w:val="00EE34B4"/>
    <w:rsid w:val="00EE41D3"/>
    <w:rsid w:val="00EF3B8E"/>
    <w:rsid w:val="00EF3DAE"/>
    <w:rsid w:val="00EF4E55"/>
    <w:rsid w:val="00EF5D31"/>
    <w:rsid w:val="00F00240"/>
    <w:rsid w:val="00F01B28"/>
    <w:rsid w:val="00F03C1E"/>
    <w:rsid w:val="00F075DC"/>
    <w:rsid w:val="00F0794B"/>
    <w:rsid w:val="00F1513F"/>
    <w:rsid w:val="00F16B57"/>
    <w:rsid w:val="00F17C9F"/>
    <w:rsid w:val="00F17DEB"/>
    <w:rsid w:val="00F2120C"/>
    <w:rsid w:val="00F225AC"/>
    <w:rsid w:val="00F23445"/>
    <w:rsid w:val="00F26480"/>
    <w:rsid w:val="00F27064"/>
    <w:rsid w:val="00F27BB2"/>
    <w:rsid w:val="00F3115D"/>
    <w:rsid w:val="00F357EF"/>
    <w:rsid w:val="00F364BC"/>
    <w:rsid w:val="00F36B4B"/>
    <w:rsid w:val="00F36CA1"/>
    <w:rsid w:val="00F36EB0"/>
    <w:rsid w:val="00F37C77"/>
    <w:rsid w:val="00F41FF3"/>
    <w:rsid w:val="00F43C78"/>
    <w:rsid w:val="00F455FD"/>
    <w:rsid w:val="00F45B5C"/>
    <w:rsid w:val="00F46383"/>
    <w:rsid w:val="00F55A31"/>
    <w:rsid w:val="00F55F73"/>
    <w:rsid w:val="00F55F7D"/>
    <w:rsid w:val="00F64E0B"/>
    <w:rsid w:val="00F66A8F"/>
    <w:rsid w:val="00F70AB2"/>
    <w:rsid w:val="00F71ABF"/>
    <w:rsid w:val="00F75F54"/>
    <w:rsid w:val="00F8215F"/>
    <w:rsid w:val="00F83395"/>
    <w:rsid w:val="00F85F73"/>
    <w:rsid w:val="00F87432"/>
    <w:rsid w:val="00F90655"/>
    <w:rsid w:val="00FA2D97"/>
    <w:rsid w:val="00FA64C3"/>
    <w:rsid w:val="00FA7818"/>
    <w:rsid w:val="00FB047F"/>
    <w:rsid w:val="00FB0491"/>
    <w:rsid w:val="00FB2E98"/>
    <w:rsid w:val="00FB618F"/>
    <w:rsid w:val="00FB6D0A"/>
    <w:rsid w:val="00FB78B4"/>
    <w:rsid w:val="00FB7CDE"/>
    <w:rsid w:val="00FC0A97"/>
    <w:rsid w:val="00FC0B9A"/>
    <w:rsid w:val="00FC26D9"/>
    <w:rsid w:val="00FC3170"/>
    <w:rsid w:val="00FC6565"/>
    <w:rsid w:val="00FC65C5"/>
    <w:rsid w:val="00FC6848"/>
    <w:rsid w:val="00FD0ABF"/>
    <w:rsid w:val="00FD3250"/>
    <w:rsid w:val="00FD333E"/>
    <w:rsid w:val="00FD36D9"/>
    <w:rsid w:val="00FD7A47"/>
    <w:rsid w:val="00FE3622"/>
    <w:rsid w:val="00FE3AA5"/>
    <w:rsid w:val="00FE46DA"/>
    <w:rsid w:val="00FE590E"/>
    <w:rsid w:val="00FF2131"/>
    <w:rsid w:val="00FF37B1"/>
    <w:rsid w:val="00FF45F6"/>
    <w:rsid w:val="00FF681B"/>
    <w:rsid w:val="00FF6FE1"/>
    <w:rsid w:val="216D8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CC9BB"/>
  <w15:chartTrackingRefBased/>
  <w15:docId w15:val="{C541503F-32C9-4AA9-AB9E-89607D5B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5D7D"/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41E1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41E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241E1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241E11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241E1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241E11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241E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241E11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A17BA2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2F3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F37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rsid w:val="00334D4A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734ED8"/>
    <w:pPr>
      <w:spacing w:before="100" w:beforeAutospacing="1" w:after="100" w:afterAutospacing="1"/>
    </w:pPr>
  </w:style>
  <w:style w:type="character" w:styleId="Sledovanodkaz">
    <w:name w:val="FollowedHyperlink"/>
    <w:basedOn w:val="Standardnpsmoodstavce"/>
    <w:uiPriority w:val="99"/>
    <w:semiHidden/>
    <w:unhideWhenUsed/>
    <w:rsid w:val="00C03A9E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DD143C"/>
    <w:rPr>
      <w:rFonts w:ascii="Times New Roman" w:eastAsia="Times New Roman" w:hAnsi="Times New Roman" w:cs="Times New Roman"/>
      <w:lang w:eastAsia="cs-CZ"/>
    </w:rPr>
  </w:style>
  <w:style w:type="character" w:customStyle="1" w:styleId="apple-tab-span">
    <w:name w:val="apple-tab-span"/>
    <w:basedOn w:val="Standardnpsmoodstavce"/>
    <w:rsid w:val="0009070A"/>
  </w:style>
  <w:style w:type="character" w:styleId="Odkaznakoment">
    <w:name w:val="annotation reference"/>
    <w:basedOn w:val="Standardnpsmoodstavce"/>
    <w:uiPriority w:val="99"/>
    <w:semiHidden/>
    <w:unhideWhenUsed/>
    <w:rsid w:val="00B27C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7C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7C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7C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7C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55E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ediaguru.cz/slovnik-a-mediatypy/slovnik/klicova-slova/cati-computer-assisted-telephone-interviewing/" TargetMode="External"/><Relationship Id="rId18" Type="http://schemas.openxmlformats.org/officeDocument/2006/relationships/hyperlink" Target="https://echo24.cz/a/Smu4X/cesi-rouskam-veri-ukazuje-pruzkum-hlavne-ti-ve-strednim-veku-a-z-moravy" TargetMode="External"/><Relationship Id="rId26" Type="http://schemas.openxmlformats.org/officeDocument/2006/relationships/hyperlink" Target="https://www.lidovky.cz/domov/petici-za-otevreni-skol-podepsalo-pres-6000-lidi-mnozi-rodice-domaci-vyuku-nezvladaji.A200414_104727_ln_domov_ele" TargetMode="External"/><Relationship Id="rId21" Type="http://schemas.openxmlformats.org/officeDocument/2006/relationships/hyperlink" Target="https://biophotonics.bme.northwestern.edu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mediaguru.cz/slovnik-a-mediatypy/slovnik/klicova-slova/cawi-computer-assisted-web-interviewing/" TargetMode="External"/><Relationship Id="rId17" Type="http://schemas.openxmlformats.org/officeDocument/2006/relationships/hyperlink" Target="https://cs.wikipedia.org/wiki/Outsourcing" TargetMode="External"/><Relationship Id="rId25" Type="http://schemas.openxmlformats.org/officeDocument/2006/relationships/hyperlink" Target="https://www.idnes.cz/zpravy/domaci/koronavirus-uzavrene-skoly-petice-deti.A200411_153821_domaci_knn" TargetMode="External"/><Relationship Id="rId33" Type="http://schemas.openxmlformats.org/officeDocument/2006/relationships/hyperlink" Target="https://www.median.eu/cs/wp-content/uploads/2019/06/MEDIAN_pro_CT_bleskovy_pruzkum_k_dotacni_kauze.pdf?fbclid=IwAR2L1ks9YxGQ6iXpKCu6nWRkh3FXtJ2O7YZ3GtRJ2jxuKSivpvTZ5uvDxE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inky.cz/ekonomika/clanek/pruzkum-cesi-se-v-dobe-koronaviru-prestavaji-bat-40321286" TargetMode="External"/><Relationship Id="rId20" Type="http://schemas.openxmlformats.org/officeDocument/2006/relationships/hyperlink" Target="https://en.wikipedia.org/wiki/Northwestern_University" TargetMode="External"/><Relationship Id="rId29" Type="http://schemas.openxmlformats.org/officeDocument/2006/relationships/hyperlink" Target="https://www.idnes.cz/zpravy/domaci/pruzkum-median-ct-demonstrace-babis.A190609_135016_domaci_jum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dnes.cz/zpravy/domaci/ctenari-chteji-na-hrade-okamuru-ci-fischera-rozhodnete-ve-druhem-kole.A111226_111041_domaci_jw" TargetMode="External"/><Relationship Id="rId24" Type="http://schemas.openxmlformats.org/officeDocument/2006/relationships/hyperlink" Target="https://www.novinky.cz/veda-skoly/clanek/vetsina-ucitelu-by-uz-skoly-neotevrela-40324319" TargetMode="External"/><Relationship Id="rId32" Type="http://schemas.openxmlformats.org/officeDocument/2006/relationships/hyperlink" Target="https://zpravy.aktualne.cz/domaci/demonstrace-proti-andreji-babisovi-podporuje-tretina-cechu/r~aa9b51748abf11e9b5e8ac1f6b220ee8/?fbclid=IwAR0nfZgHshWnAoGPcUd0lcYYDCpIiQJKdQQMHaMQfoQ0yEjWGWftdC7yf1Q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cho24.cz/a/Smu4X/cesi-rouskam-veri-ukazuje-pruzkum-hlavne-ti-ve-strednim-veku-a-z-moravy" TargetMode="External"/><Relationship Id="rId23" Type="http://schemas.openxmlformats.org/officeDocument/2006/relationships/hyperlink" Target="https://ct24.ceskatelevize.cz/veda/3095144-umrti-na-novy-koronavirus-mohou-souviset-s-nedostatkem-vitaminu-d-ukazuje-vyzkum" TargetMode="External"/><Relationship Id="rId28" Type="http://schemas.openxmlformats.org/officeDocument/2006/relationships/hyperlink" Target="https://www.irozhlas.cz/zivotni-styl/spolecnost/socialni-site-internet-studie-univerzita-palackeho_1905310648_zlo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novinky.cz/finance/clanek/nevera-leze-do-penez-cechy-prijde-v-prumeru-na-skoro-tri-tisice-mesicne-284829" TargetMode="External"/><Relationship Id="rId19" Type="http://schemas.openxmlformats.org/officeDocument/2006/relationships/hyperlink" Target="https://www.novinky.cz/ekonomika/clanek/pruzkum-cesi-se-v-dobe-koronaviru-prestavaji-bat-40321286" TargetMode="External"/><Relationship Id="rId31" Type="http://schemas.openxmlformats.org/officeDocument/2006/relationships/hyperlink" Target="https://www.idnes.cz/zpravy/domaci/pruzkum-median-ct-demonstrace-babis.A190609_135016_domaci_ju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dnes.cz/finance/banky-a-sporeni/rodinne-finance-ohrozuje-nevera.A120810_112435_viteze_zuk" TargetMode="External"/><Relationship Id="rId14" Type="http://schemas.openxmlformats.org/officeDocument/2006/relationships/hyperlink" Target="https://www.mediaguru.cz/slovnik-a-mediatypy/slovnik/klicova-slova/capi-computer-assisted-personal-interviewing/" TargetMode="External"/><Relationship Id="rId22" Type="http://schemas.openxmlformats.org/officeDocument/2006/relationships/hyperlink" Target="https://www.medrxiv.org/content/about-medrxiv" TargetMode="External"/><Relationship Id="rId27" Type="http://schemas.openxmlformats.org/officeDocument/2006/relationships/hyperlink" Target="https://www.lidovky.cz/noviny/az-50-tisic-ceskych-deti-ma-zavislost-na-internetu-nepretrzite-online-je-kazdy-jedenacty-skolak.A190524_215632_ln_noviny_form" TargetMode="External"/><Relationship Id="rId30" Type="http://schemas.openxmlformats.org/officeDocument/2006/relationships/hyperlink" Target="https://zpravy.aktualne.cz/domaci/demonstrace-proti-andreji-babisovi-podporuje-tretina-cechu/r~aa9b51748abf11e9b5e8ac1f6b220ee8/" TargetMode="External"/><Relationship Id="rId35" Type="http://schemas.openxmlformats.org/officeDocument/2006/relationships/footer" Target="footer1.xml"/><Relationship Id="rId8" Type="http://schemas.openxmlformats.org/officeDocument/2006/relationships/hyperlink" Target="https://akvs.cz/wp-content/archiv/ivig/prezentace15/Zbiejczuk-Sucha.pdf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3C37A-59AC-4830-B0FB-5F0849E28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3525</Words>
  <Characters>20803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Kaderka</dc:creator>
  <cp:keywords/>
  <dc:description/>
  <cp:lastModifiedBy>Michal Kaderka</cp:lastModifiedBy>
  <cp:revision>4</cp:revision>
  <dcterms:created xsi:type="dcterms:W3CDTF">2021-04-19T08:35:00Z</dcterms:created>
  <dcterms:modified xsi:type="dcterms:W3CDTF">2021-04-22T08:38:00Z</dcterms:modified>
</cp:coreProperties>
</file>